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D52" w:rsidRPr="00042267" w:rsidRDefault="001F1227" w:rsidP="00042267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Приемка выполненных</w:t>
      </w:r>
      <w:r w:rsidR="001729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 по благоустройству</w:t>
      </w:r>
      <w:r w:rsidR="0093042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дворовых территорий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729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многоквартирных домов в п. </w:t>
      </w:r>
      <w:proofErr w:type="spellStart"/>
      <w:r w:rsidR="00172981">
        <w:rPr>
          <w:rFonts w:ascii="Times New Roman" w:eastAsia="Times New Roman" w:hAnsi="Times New Roman" w:cs="Times New Roman"/>
          <w:b/>
          <w:bCs/>
          <w:sz w:val="28"/>
          <w:szCs w:val="28"/>
        </w:rPr>
        <w:t>Сахаровка</w:t>
      </w:r>
      <w:proofErr w:type="spellEnd"/>
      <w:r w:rsidR="00042267" w:rsidRPr="000422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Клюквинского сельсовета Курского района</w:t>
      </w:r>
      <w:r w:rsidR="001729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Курской области</w:t>
      </w:r>
    </w:p>
    <w:p w:rsidR="00042267" w:rsidRDefault="0004226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1227" w:rsidRDefault="001F122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2024 году</w:t>
      </w:r>
      <w:r w:rsidR="002F338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>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она Курской области на 2018-2025</w:t>
      </w: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годы"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проведено благоустройство</w:t>
      </w:r>
      <w:r w:rsidR="0093042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дворовых территорий многоквартирных домов № 77, № 78, № 79, № 80, </w:t>
      </w:r>
      <w:r w:rsidR="002A0240" w:rsidRPr="002A0240">
        <w:rPr>
          <w:rFonts w:ascii="Times New Roman" w:eastAsia="Times New Roman" w:hAnsi="Times New Roman" w:cs="Times New Roman"/>
          <w:bCs/>
          <w:sz w:val="28"/>
          <w:szCs w:val="28"/>
        </w:rPr>
        <w:t>расположенн</w:t>
      </w:r>
      <w:r w:rsidR="00930423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2A0240" w:rsidRPr="002A024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30423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поселке </w:t>
      </w:r>
      <w:proofErr w:type="spellStart"/>
      <w:r w:rsidR="00930423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="0093042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Клюквинского сельсовета Курского района Курской области</w:t>
      </w:r>
      <w:r w:rsidR="002F338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F1227" w:rsidRDefault="001F1227" w:rsidP="001F122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Работы по 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ойству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дворовых территорий</w:t>
      </w:r>
      <w:r w:rsidRPr="00DE7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выполнила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подрядная организация </w:t>
      </w:r>
      <w:r w:rsidRPr="00906854">
        <w:rPr>
          <w:rFonts w:ascii="Times New Roman" w:eastAsia="Times New Roman" w:hAnsi="Times New Roman" w:cs="Times New Roman"/>
          <w:bCs/>
          <w:sz w:val="28"/>
          <w:szCs w:val="28"/>
        </w:rPr>
        <w:t>Общество с ограниченной ответственностью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Стройград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AA0D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1227" w:rsidRPr="00906854" w:rsidRDefault="001F1227" w:rsidP="001F122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выполненных работ</w:t>
      </w:r>
      <w:r w:rsidRPr="001F12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осуществлено устройство и ремонт дворовых проездов; ремонт территории перед подъездами многоквартирных домов; установлены скамейки и урны возле подъездов домов</w:t>
      </w:r>
      <w:r w:rsidR="005F7BB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2388A" w:rsidRDefault="001F1227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Качество выполненных работ и соответствие их утвержденной проектно-сметной док</w:t>
      </w:r>
      <w:r w:rsidR="005F7BB8">
        <w:rPr>
          <w:rFonts w:ascii="Times New Roman" w:eastAsia="Times New Roman" w:hAnsi="Times New Roman" w:cs="Times New Roman"/>
          <w:bCs/>
          <w:sz w:val="28"/>
          <w:szCs w:val="28"/>
        </w:rPr>
        <w:t>ументации провери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ли сотрудники Государственной инспекции строительного надзора Курской области, Глава Клюквинского сельсовета Курского </w:t>
      </w:r>
      <w:r w:rsidR="005F7BB8">
        <w:rPr>
          <w:rFonts w:ascii="Times New Roman" w:eastAsia="Times New Roman" w:hAnsi="Times New Roman" w:cs="Times New Roman"/>
          <w:bCs/>
          <w:sz w:val="28"/>
          <w:szCs w:val="28"/>
        </w:rPr>
        <w:t>района, представитель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подрядной организации.</w:t>
      </w:r>
      <w:r w:rsidR="005F7B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F7BB8" w:rsidRDefault="005F7BB8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F7BB8" w:rsidRDefault="005F7BB8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388A" w:rsidRDefault="005F7BB8" w:rsidP="005F7BB8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4394506"/>
            <wp:effectExtent l="19050" t="0" r="9525" b="0"/>
            <wp:docPr id="10" name="Рисунок 1" descr="D:\Пегова\Разное\Муниципальные программы\ГОРОДСКАЯ СРЕДА\Городская среда 2024\центр компетенций отчеты\Фото после\20240618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4\центр компетенций отчеты\Фото после\20240618_11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88A" w:rsidRDefault="0002388A" w:rsidP="005F7BB8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388A" w:rsidRDefault="0002388A" w:rsidP="001F1227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1227" w:rsidRDefault="001F1227" w:rsidP="001F1227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1227" w:rsidRDefault="001F1227" w:rsidP="001F1227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2388A" w:rsidRDefault="001F1227" w:rsidP="001F1227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657850" cy="4244449"/>
            <wp:effectExtent l="19050" t="0" r="0" b="0"/>
            <wp:docPr id="2" name="Рисунок 2" descr="D:\Пегова\Разное\Муниципальные программы\ГОРОДСКАЯ СРЕДА\Городская среда 2024\центр компетенций отчеты\Фото после\20240618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4\центр компетенций отчеты\Фото после\20240618_103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7E" w:rsidRDefault="00031F7E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1F7E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657850" cy="4244448"/>
            <wp:effectExtent l="19050" t="0" r="0" b="0"/>
            <wp:docPr id="5" name="Рисунок 5" descr="D:\Пегова\Разное\Муниципальные программы\ГОРОДСКАЯ СРЕДА\Городская среда 2024\центр компетенций отчеты\Фото после\20240627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4\центр компетенций отчеты\Фото после\20240627_151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27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1227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1F7E" w:rsidRDefault="00031F7E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43D52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654675" cy="4076700"/>
            <wp:effectExtent l="19050" t="0" r="3175" b="0"/>
            <wp:docPr id="6" name="Рисунок 6" descr="D:\Пегова\Разное\Муниципальные программы\ГОРОДСКАЯ СРЕДА\Городская среда 2024\центр компетенций отчеты\Фото после\Сахаровка, 79\20240618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4\центр компетенций отчеты\Фото после\Сахаровка, 79\20240618_10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27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1227" w:rsidRDefault="001F1227" w:rsidP="00B43D52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0B59" w:rsidRDefault="006D0B59" w:rsidP="002F33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0C84" w:rsidRDefault="001F1227">
      <w:r>
        <w:rPr>
          <w:noProof/>
        </w:rPr>
        <w:drawing>
          <wp:inline distT="0" distB="0" distL="0" distR="0">
            <wp:extent cx="5746775" cy="4311160"/>
            <wp:effectExtent l="19050" t="0" r="6325" b="0"/>
            <wp:docPr id="7" name="Рисунок 7" descr="D:\Пегова\Разное\Муниципальные программы\ГОРОДСКАЯ СРЕДА\Городская среда 2024\центр компетенций отчеты\Фото Сахаровка в Стройнадзор\20240627_15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4\центр компетенций отчеты\Фото Сахаровка в Стройнадзор\20240627_151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16" cy="431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27" w:rsidRDefault="001F1227">
      <w:r>
        <w:rPr>
          <w:noProof/>
        </w:rPr>
        <w:lastRenderedPageBreak/>
        <w:drawing>
          <wp:inline distT="0" distB="0" distL="0" distR="0">
            <wp:extent cx="5772150" cy="4330195"/>
            <wp:effectExtent l="19050" t="0" r="0" b="0"/>
            <wp:docPr id="3" name="Рисунок 8" descr="D:\Пегова\Разное\Муниципальные программы\ГОРОДСКАЯ СРЕДА\Городская среда 2024\центр компетенций отчеты\Фото Сахаровка в Стройнадзор\20240627_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4\центр компетенций отчеты\Фото Сахаровка в Стройнадзор\20240627_15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227" w:rsidSect="00435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F3387"/>
    <w:rsid w:val="00000AD7"/>
    <w:rsid w:val="0002388A"/>
    <w:rsid w:val="00031F7E"/>
    <w:rsid w:val="00042267"/>
    <w:rsid w:val="00076B16"/>
    <w:rsid w:val="001138DD"/>
    <w:rsid w:val="001709E8"/>
    <w:rsid w:val="00172981"/>
    <w:rsid w:val="001F1227"/>
    <w:rsid w:val="00215628"/>
    <w:rsid w:val="002A0240"/>
    <w:rsid w:val="002F3387"/>
    <w:rsid w:val="00334653"/>
    <w:rsid w:val="003A6BAF"/>
    <w:rsid w:val="00401A4D"/>
    <w:rsid w:val="00410E8F"/>
    <w:rsid w:val="004355F7"/>
    <w:rsid w:val="005A40CE"/>
    <w:rsid w:val="005D6FF3"/>
    <w:rsid w:val="005E5B1D"/>
    <w:rsid w:val="005F7BB8"/>
    <w:rsid w:val="00633508"/>
    <w:rsid w:val="00681F76"/>
    <w:rsid w:val="006D0B59"/>
    <w:rsid w:val="006F0B6D"/>
    <w:rsid w:val="00701EE6"/>
    <w:rsid w:val="00716730"/>
    <w:rsid w:val="0076145D"/>
    <w:rsid w:val="00781D99"/>
    <w:rsid w:val="00852D50"/>
    <w:rsid w:val="00881D5F"/>
    <w:rsid w:val="008E4007"/>
    <w:rsid w:val="00930423"/>
    <w:rsid w:val="00940C84"/>
    <w:rsid w:val="009C7390"/>
    <w:rsid w:val="00A1661E"/>
    <w:rsid w:val="00AA78DA"/>
    <w:rsid w:val="00B27F21"/>
    <w:rsid w:val="00B3535A"/>
    <w:rsid w:val="00B43D52"/>
    <w:rsid w:val="00BE6638"/>
    <w:rsid w:val="00C04709"/>
    <w:rsid w:val="00D00AB8"/>
    <w:rsid w:val="00D4077A"/>
    <w:rsid w:val="00D50433"/>
    <w:rsid w:val="00E055F7"/>
    <w:rsid w:val="00E55718"/>
    <w:rsid w:val="00FD5522"/>
    <w:rsid w:val="00FF1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4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17</cp:revision>
  <cp:lastPrinted>2024-07-10T12:14:00Z</cp:lastPrinted>
  <dcterms:created xsi:type="dcterms:W3CDTF">2024-01-07T09:33:00Z</dcterms:created>
  <dcterms:modified xsi:type="dcterms:W3CDTF">2024-07-11T07:42:00Z</dcterms:modified>
</cp:coreProperties>
</file>