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F4" w:rsidRPr="0025717F" w:rsidRDefault="001C36F4" w:rsidP="001C36F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bookmarkStart w:id="0" w:name="_GoBack"/>
      <w:r w:rsidRPr="0025717F">
        <w:rPr>
          <w:rFonts w:ascii="Times New Roman" w:hAnsi="Times New Roman" w:cs="Times New Roman"/>
          <w:b/>
          <w:sz w:val="28"/>
          <w:szCs w:val="28"/>
        </w:rPr>
        <w:t>Что подразумевается под презумпцией невиновности в административном законодательстве</w:t>
      </w:r>
      <w:bookmarkEnd w:id="0"/>
      <w:r w:rsidRPr="0025717F">
        <w:rPr>
          <w:rFonts w:ascii="Times New Roman" w:hAnsi="Times New Roman" w:cs="Times New Roman"/>
          <w:b/>
          <w:sz w:val="28"/>
          <w:szCs w:val="28"/>
        </w:rPr>
        <w:t>?</w:t>
      </w:r>
    </w:p>
    <w:p w:rsidR="001C36F4" w:rsidRPr="0025717F" w:rsidRDefault="001C36F4" w:rsidP="001C36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7F">
        <w:rPr>
          <w:rFonts w:ascii="Times New Roman" w:hAnsi="Times New Roman" w:cs="Times New Roman"/>
          <w:sz w:val="28"/>
          <w:szCs w:val="28"/>
        </w:rPr>
        <w:t>Согласно ст. 1.5. КоАП РФ, лицо подлежит административной ответственности только за те административные правонарушения, в отношении которых установлена его вина</w:t>
      </w:r>
      <w:r>
        <w:rPr>
          <w:rFonts w:ascii="Times New Roman" w:hAnsi="Times New Roman" w:cs="Times New Roman"/>
          <w:sz w:val="28"/>
          <w:szCs w:val="28"/>
        </w:rPr>
        <w:t>, таким образом, л</w:t>
      </w:r>
      <w:r w:rsidRPr="0025717F">
        <w:rPr>
          <w:rFonts w:ascii="Times New Roman" w:hAnsi="Times New Roman" w:cs="Times New Roman"/>
          <w:sz w:val="28"/>
          <w:szCs w:val="28"/>
        </w:rPr>
        <w:t xml:space="preserve">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КоАП РФ, и установлена вступившим в законную силу постановлением судьи, органа, должностного лица, рассмотревших дело.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л </w:t>
      </w:r>
      <w:proofErr w:type="spellStart"/>
      <w:r w:rsidRPr="0025717F">
        <w:rPr>
          <w:rFonts w:ascii="Times New Roman" w:hAnsi="Times New Roman" w:cs="Times New Roman"/>
          <w:sz w:val="28"/>
          <w:szCs w:val="28"/>
        </w:rPr>
        <w:t>ицо</w:t>
      </w:r>
      <w:proofErr w:type="spellEnd"/>
      <w:r w:rsidRPr="0025717F">
        <w:rPr>
          <w:rFonts w:ascii="Times New Roman" w:hAnsi="Times New Roman" w:cs="Times New Roman"/>
          <w:sz w:val="28"/>
          <w:szCs w:val="28"/>
        </w:rPr>
        <w:t xml:space="preserve">, привлекаемое к административной ответственности, не обязано доказывать свою невиновность, за исключением случаев, предусмотренных примечанием к статье 1.5. КоАП </w:t>
      </w:r>
      <w:proofErr w:type="spellStart"/>
      <w:r w:rsidRPr="0025717F">
        <w:rPr>
          <w:rFonts w:ascii="Times New Roman" w:hAnsi="Times New Roman" w:cs="Times New Roman"/>
          <w:sz w:val="28"/>
          <w:szCs w:val="28"/>
        </w:rPr>
        <w:t>РФ.Неустранимые</w:t>
      </w:r>
      <w:proofErr w:type="spellEnd"/>
      <w:r w:rsidRPr="0025717F">
        <w:rPr>
          <w:rFonts w:ascii="Times New Roman" w:hAnsi="Times New Roman" w:cs="Times New Roman"/>
          <w:sz w:val="28"/>
          <w:szCs w:val="28"/>
        </w:rPr>
        <w:t xml:space="preserve"> сомнения в виновности лица, привлекаемого к административной ответственности, толкуются в пользу этого лица.</w:t>
      </w:r>
    </w:p>
    <w:p w:rsidR="001C36F4" w:rsidRDefault="001C36F4" w:rsidP="001C36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</w:t>
      </w:r>
      <w:r w:rsidRPr="00624393">
        <w:rPr>
          <w:rFonts w:ascii="Times New Roman" w:hAnsi="Times New Roman" w:cs="Times New Roman"/>
          <w:sz w:val="28"/>
          <w:szCs w:val="28"/>
        </w:rPr>
        <w:t>омощник</w:t>
      </w:r>
      <w:proofErr w:type="spellEnd"/>
      <w:proofErr w:type="gramEnd"/>
      <w:r w:rsidRPr="00624393">
        <w:rPr>
          <w:rFonts w:ascii="Times New Roman" w:hAnsi="Times New Roman" w:cs="Times New Roman"/>
          <w:sz w:val="28"/>
          <w:szCs w:val="28"/>
        </w:rPr>
        <w:t xml:space="preserve"> прокурора Курского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Д.С. Авдеева</w:t>
      </w:r>
    </w:p>
    <w:p w:rsidR="001C76E9" w:rsidRDefault="001C36F4"/>
    <w:sectPr w:rsidR="001C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43"/>
    <w:rsid w:val="0002291B"/>
    <w:rsid w:val="001C36F4"/>
    <w:rsid w:val="00B54770"/>
    <w:rsid w:val="00D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3C762-DC96-496B-BC52-C11F2C71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Дарья Сергеевна</dc:creator>
  <cp:keywords/>
  <dc:description/>
  <cp:lastModifiedBy>Авдеева Дарья Сергеевна</cp:lastModifiedBy>
  <cp:revision>2</cp:revision>
  <dcterms:created xsi:type="dcterms:W3CDTF">2023-03-27T11:28:00Z</dcterms:created>
  <dcterms:modified xsi:type="dcterms:W3CDTF">2023-03-27T11:28:00Z</dcterms:modified>
</cp:coreProperties>
</file>