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3F" w:rsidRPr="0074183F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3F">
        <w:rPr>
          <w:rFonts w:ascii="Times New Roman" w:hAnsi="Times New Roman" w:cs="Times New Roman"/>
          <w:b/>
          <w:sz w:val="28"/>
          <w:szCs w:val="28"/>
        </w:rPr>
        <w:t>Какие локальные нормативные акты, содержащие нормы трудового права, должны быть у работодателя.</w:t>
      </w:r>
    </w:p>
    <w:p w:rsidR="0074183F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83F" w:rsidRPr="0074183F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F">
        <w:rPr>
          <w:rFonts w:ascii="Times New Roman" w:hAnsi="Times New Roman" w:cs="Times New Roman"/>
          <w:sz w:val="28"/>
          <w:szCs w:val="28"/>
        </w:rPr>
        <w:t>В соответствии с положениями ст. 8 Трудового кодекса РФ работодатели, за исключением работодателей - физических лиц, не являющихся индивидуальными предпринимателями, принимают локальные нормативные акты, содержащие нормы трудового права (далее - локальные нормативные акты), в пределах своей компетенции в соответствии с трудовым законодательством и иными нормативными правовыми актами, содержащими нормы трудового права, коллективными договорами, соглашениями.</w:t>
      </w:r>
    </w:p>
    <w:p w:rsidR="0074183F" w:rsidRPr="00EE3587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F">
        <w:rPr>
          <w:rFonts w:ascii="Times New Roman" w:hAnsi="Times New Roman" w:cs="Times New Roman"/>
          <w:sz w:val="28"/>
          <w:szCs w:val="28"/>
        </w:rPr>
        <w:t>Статья 9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74183F">
        <w:rPr>
          <w:rFonts w:ascii="Times New Roman" w:hAnsi="Times New Roman" w:cs="Times New Roman"/>
          <w:sz w:val="28"/>
          <w:szCs w:val="28"/>
        </w:rPr>
        <w:t xml:space="preserve"> РФ гласит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74183F">
        <w:rPr>
          <w:rFonts w:ascii="Times New Roman" w:hAnsi="Times New Roman" w:cs="Times New Roman"/>
          <w:sz w:val="28"/>
          <w:szCs w:val="28"/>
        </w:rPr>
        <w:t>оллективные договоры, соглашения</w:t>
      </w:r>
      <w:r w:rsidRPr="00EE3587">
        <w:rPr>
          <w:rFonts w:ascii="Times New Roman" w:hAnsi="Times New Roman" w:cs="Times New Roman"/>
          <w:sz w:val="28"/>
          <w:szCs w:val="28"/>
        </w:rPr>
        <w:t xml:space="preserve">, </w:t>
      </w:r>
      <w:r w:rsidRPr="00EE3587">
        <w:rPr>
          <w:rFonts w:ascii="Times New Roman" w:hAnsi="Times New Roman" w:cs="Times New Roman"/>
          <w:bCs/>
          <w:sz w:val="28"/>
          <w:szCs w:val="28"/>
        </w:rPr>
        <w:t>трудовые договоры не могут содержать условий, ограничивающих права или снижающих уровень гарантий работников</w:t>
      </w:r>
      <w:r w:rsidRPr="00EE3587">
        <w:rPr>
          <w:rFonts w:ascii="Times New Roman" w:hAnsi="Times New Roman" w:cs="Times New Roman"/>
          <w:sz w:val="28"/>
          <w:szCs w:val="28"/>
        </w:rPr>
        <w:t xml:space="preserve"> по сравнению с установленными трудовым законодательством и иными нормативными правовыми актами, содержащими нормы трудового права. Если такие условия включены в коллективный договор, соглашение или трудовой договор, то они </w:t>
      </w:r>
      <w:r w:rsidRPr="00EE3587">
        <w:rPr>
          <w:rFonts w:ascii="Times New Roman" w:hAnsi="Times New Roman" w:cs="Times New Roman"/>
          <w:bCs/>
          <w:sz w:val="28"/>
          <w:szCs w:val="28"/>
        </w:rPr>
        <w:t>не подлежат применению</w:t>
      </w:r>
      <w:r w:rsidRPr="00EE3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3F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587">
        <w:rPr>
          <w:rFonts w:ascii="Times New Roman" w:hAnsi="Times New Roman" w:cs="Times New Roman"/>
          <w:sz w:val="28"/>
          <w:szCs w:val="28"/>
        </w:rPr>
        <w:t>Часть 4 ст. 8 Т</w:t>
      </w:r>
      <w:r w:rsidR="00E66BA0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EE3587">
        <w:rPr>
          <w:rFonts w:ascii="Times New Roman" w:hAnsi="Times New Roman" w:cs="Times New Roman"/>
          <w:sz w:val="28"/>
          <w:szCs w:val="28"/>
        </w:rPr>
        <w:t xml:space="preserve"> РФ предусматривает, что нормы локальных нормативных актов, </w:t>
      </w:r>
      <w:r w:rsidRPr="00EE3587">
        <w:rPr>
          <w:rFonts w:ascii="Times New Roman" w:hAnsi="Times New Roman" w:cs="Times New Roman"/>
          <w:bCs/>
          <w:sz w:val="28"/>
          <w:szCs w:val="28"/>
        </w:rPr>
        <w:t>ухудшающие положение работников по сравнению с установленным</w:t>
      </w:r>
      <w:r w:rsidRPr="00EE3587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права, коллективным договором, соглашениями... </w:t>
      </w:r>
      <w:r w:rsidRPr="00EE3587">
        <w:rPr>
          <w:rFonts w:ascii="Times New Roman" w:hAnsi="Times New Roman" w:cs="Times New Roman"/>
          <w:bCs/>
          <w:sz w:val="28"/>
          <w:szCs w:val="28"/>
        </w:rPr>
        <w:t>не подлежат применению</w:t>
      </w:r>
      <w:r w:rsidRPr="00EE3587">
        <w:rPr>
          <w:rFonts w:ascii="Times New Roman" w:hAnsi="Times New Roman" w:cs="Times New Roman"/>
          <w:sz w:val="28"/>
          <w:szCs w:val="28"/>
        </w:rPr>
        <w:t>.</w:t>
      </w:r>
      <w:r w:rsidRPr="0074183F">
        <w:rPr>
          <w:rFonts w:ascii="Times New Roman" w:hAnsi="Times New Roman" w:cs="Times New Roman"/>
          <w:sz w:val="28"/>
          <w:szCs w:val="28"/>
        </w:rPr>
        <w:t xml:space="preserve"> В таких случаях применяются трудовое законодательство и иные нормативные правовые акты, содержащие нормы трудового права, коллективный договор, соглашения.</w:t>
      </w:r>
    </w:p>
    <w:p w:rsidR="0074183F" w:rsidRPr="0074183F" w:rsidRDefault="0074183F" w:rsidP="00741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BE8" w:rsidRPr="004C73A6" w:rsidRDefault="004C7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</w:t>
      </w:r>
      <w:r w:rsidRPr="004C73A6">
        <w:rPr>
          <w:rFonts w:ascii="Times New Roman" w:hAnsi="Times New Roman" w:cs="Times New Roman"/>
          <w:sz w:val="28"/>
          <w:szCs w:val="28"/>
        </w:rPr>
        <w:t xml:space="preserve">омощник прокурора Курского района                               </w:t>
      </w:r>
      <w:bookmarkStart w:id="0" w:name="_GoBack"/>
      <w:bookmarkEnd w:id="0"/>
      <w:r w:rsidRPr="004C73A6">
        <w:rPr>
          <w:rFonts w:ascii="Times New Roman" w:hAnsi="Times New Roman" w:cs="Times New Roman"/>
          <w:sz w:val="28"/>
          <w:szCs w:val="28"/>
        </w:rPr>
        <w:t xml:space="preserve">  И.В. Минакова </w:t>
      </w:r>
    </w:p>
    <w:sectPr w:rsidR="00300BE8" w:rsidRPr="004C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3F"/>
    <w:rsid w:val="00300BE8"/>
    <w:rsid w:val="004C73A6"/>
    <w:rsid w:val="0074183F"/>
    <w:rsid w:val="00E66BA0"/>
    <w:rsid w:val="00E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5E56"/>
  <w15:chartTrackingRefBased/>
  <w15:docId w15:val="{D4EF8C5B-B383-4FE4-AC78-9F4C24C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2025-03-17T05:34:00Z</dcterms:created>
  <dcterms:modified xsi:type="dcterms:W3CDTF">2025-03-17T15:47:00Z</dcterms:modified>
</cp:coreProperties>
</file>