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48" w:rsidRDefault="00226448" w:rsidP="00226448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</w:rPr>
      </w:pPr>
    </w:p>
    <w:p w:rsidR="00226448" w:rsidRPr="00A05C5E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A05C5E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226448" w:rsidRPr="00A05C5E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A05C5E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226448" w:rsidRPr="00A05C5E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A05C5E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A05C5E" w:rsidRPr="00A05C5E" w:rsidRDefault="00A05C5E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226448" w:rsidRPr="00A05C5E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A05C5E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226448" w:rsidRPr="00A05C5E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226448" w:rsidRPr="00A05C5E" w:rsidRDefault="00226448" w:rsidP="0022644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A05C5E">
        <w:rPr>
          <w:rStyle w:val="1"/>
          <w:rFonts w:ascii="Arial" w:hAnsi="Arial" w:cs="Arial"/>
          <w:b/>
          <w:sz w:val="32"/>
          <w:szCs w:val="32"/>
        </w:rPr>
        <w:t xml:space="preserve">от </w:t>
      </w:r>
      <w:r w:rsidR="00833D72" w:rsidRPr="00A05C5E">
        <w:rPr>
          <w:rStyle w:val="1"/>
          <w:rFonts w:ascii="Arial" w:hAnsi="Arial" w:cs="Arial"/>
          <w:b/>
          <w:sz w:val="32"/>
          <w:szCs w:val="32"/>
        </w:rPr>
        <w:t>25</w:t>
      </w:r>
      <w:r w:rsidR="00A05C5E" w:rsidRPr="00A05C5E">
        <w:rPr>
          <w:rStyle w:val="1"/>
          <w:rFonts w:ascii="Arial" w:hAnsi="Arial" w:cs="Arial"/>
          <w:b/>
          <w:sz w:val="32"/>
          <w:szCs w:val="32"/>
        </w:rPr>
        <w:t xml:space="preserve"> февраля </w:t>
      </w:r>
      <w:r w:rsidR="0004454A" w:rsidRPr="00A05C5E">
        <w:rPr>
          <w:rStyle w:val="1"/>
          <w:rFonts w:ascii="Arial" w:hAnsi="Arial" w:cs="Arial"/>
          <w:b/>
          <w:sz w:val="32"/>
          <w:szCs w:val="32"/>
        </w:rPr>
        <w:t>2019</w:t>
      </w:r>
      <w:r w:rsidR="00497B73" w:rsidRPr="00A05C5E">
        <w:rPr>
          <w:rStyle w:val="1"/>
          <w:rFonts w:ascii="Arial" w:hAnsi="Arial" w:cs="Arial"/>
          <w:b/>
          <w:sz w:val="32"/>
          <w:szCs w:val="32"/>
        </w:rPr>
        <w:t xml:space="preserve"> г</w:t>
      </w:r>
      <w:r w:rsidR="00A05C5E" w:rsidRPr="00A05C5E">
        <w:rPr>
          <w:rStyle w:val="1"/>
          <w:rFonts w:ascii="Arial" w:hAnsi="Arial" w:cs="Arial"/>
          <w:b/>
          <w:sz w:val="32"/>
          <w:szCs w:val="32"/>
        </w:rPr>
        <w:t>ода</w:t>
      </w:r>
      <w:r w:rsidR="00833D72" w:rsidRPr="00A05C5E">
        <w:rPr>
          <w:rStyle w:val="1"/>
          <w:rFonts w:ascii="Arial" w:hAnsi="Arial" w:cs="Arial"/>
          <w:b/>
          <w:sz w:val="32"/>
          <w:szCs w:val="32"/>
        </w:rPr>
        <w:t xml:space="preserve"> № 52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32"/>
          <w:szCs w:val="32"/>
        </w:rPr>
      </w:pP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05C5E"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05C5E">
        <w:rPr>
          <w:rFonts w:ascii="Arial" w:eastAsia="Calibri" w:hAnsi="Arial" w:cs="Arial"/>
          <w:b/>
          <w:sz w:val="32"/>
          <w:szCs w:val="32"/>
        </w:rPr>
        <w:t xml:space="preserve">Администрации Клюквинского сельсовета Курского района Курской области от 24.08.2016 № 406 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05C5E">
        <w:rPr>
          <w:rFonts w:ascii="Arial" w:eastAsia="Calibri" w:hAnsi="Arial" w:cs="Arial"/>
          <w:b/>
          <w:sz w:val="32"/>
          <w:szCs w:val="32"/>
        </w:rPr>
        <w:t>«Об утверждении Порядка формирования, ведения,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05C5E">
        <w:rPr>
          <w:rFonts w:ascii="Arial" w:eastAsia="Calibri" w:hAnsi="Arial" w:cs="Arial"/>
          <w:b/>
          <w:sz w:val="32"/>
          <w:szCs w:val="32"/>
        </w:rPr>
        <w:t>обязательного опубликования Перечня муниципального</w:t>
      </w:r>
      <w:r w:rsidR="00A05C5E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A05C5E">
        <w:rPr>
          <w:rFonts w:ascii="Arial" w:eastAsia="Calibri" w:hAnsi="Arial" w:cs="Arial"/>
          <w:b/>
          <w:sz w:val="32"/>
          <w:szCs w:val="32"/>
        </w:rPr>
        <w:t>имущества муниципального образования «Клюквинский</w:t>
      </w:r>
      <w:r w:rsidR="00A05C5E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A05C5E">
        <w:rPr>
          <w:rFonts w:ascii="Arial" w:eastAsia="Calibri" w:hAnsi="Arial" w:cs="Arial"/>
          <w:b/>
          <w:sz w:val="32"/>
          <w:szCs w:val="32"/>
        </w:rPr>
        <w:t>сельсовет» Курского района Курской области, предназначенного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05C5E">
        <w:rPr>
          <w:rFonts w:ascii="Arial" w:eastAsia="Calibri" w:hAnsi="Arial" w:cs="Arial"/>
          <w:b/>
          <w:sz w:val="32"/>
          <w:szCs w:val="32"/>
        </w:rPr>
        <w:t>для предоставления во владение и (или) пользование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05C5E">
        <w:rPr>
          <w:rFonts w:ascii="Arial" w:eastAsia="Calibri" w:hAnsi="Arial" w:cs="Arial"/>
          <w:b/>
          <w:sz w:val="32"/>
          <w:szCs w:val="32"/>
        </w:rPr>
        <w:t>субъектам малого и среднего предпринимательства»</w:t>
      </w: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05C5E">
        <w:rPr>
          <w:rFonts w:ascii="Arial" w:eastAsia="Calibri" w:hAnsi="Arial" w:cs="Arial"/>
          <w:sz w:val="24"/>
          <w:szCs w:val="24"/>
        </w:rPr>
        <w:t xml:space="preserve">В соответствии с Федеральными законами от 24 июля </w:t>
      </w:r>
      <w:smartTag w:uri="urn:schemas-microsoft-com:office:smarttags" w:element="metricconverter">
        <w:smartTagPr>
          <w:attr w:name="ProductID" w:val="2007 г"/>
        </w:smartTagPr>
        <w:r w:rsidRPr="00A05C5E">
          <w:rPr>
            <w:rFonts w:ascii="Arial" w:eastAsia="Calibri" w:hAnsi="Arial" w:cs="Arial"/>
            <w:sz w:val="24"/>
            <w:szCs w:val="24"/>
          </w:rPr>
          <w:t>2007 г</w:t>
        </w:r>
      </w:smartTag>
      <w:r w:rsidRPr="00A05C5E">
        <w:rPr>
          <w:rFonts w:ascii="Arial" w:eastAsia="Calibri" w:hAnsi="Arial" w:cs="Arial"/>
          <w:sz w:val="24"/>
          <w:szCs w:val="24"/>
        </w:rPr>
        <w:t xml:space="preserve">. № 209-ФЗ «О развитии малого и среднего предпринимательства в Российской Федерации»,  от 22 июля </w:t>
      </w:r>
      <w:smartTag w:uri="urn:schemas-microsoft-com:office:smarttags" w:element="metricconverter">
        <w:smartTagPr>
          <w:attr w:name="ProductID" w:val="2008 г"/>
        </w:smartTagPr>
        <w:r w:rsidRPr="00A05C5E">
          <w:rPr>
            <w:rFonts w:ascii="Arial" w:eastAsia="Calibri" w:hAnsi="Arial" w:cs="Arial"/>
            <w:sz w:val="24"/>
            <w:szCs w:val="24"/>
          </w:rPr>
          <w:t>2008 г</w:t>
        </w:r>
      </w:smartTag>
      <w:r w:rsidRPr="00A05C5E">
        <w:rPr>
          <w:rFonts w:ascii="Arial" w:eastAsia="Calibri" w:hAnsi="Arial" w:cs="Arial"/>
          <w:sz w:val="24"/>
          <w:szCs w:val="24"/>
        </w:rPr>
        <w:t>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 от</w:t>
      </w:r>
      <w:proofErr w:type="gramEnd"/>
      <w:r w:rsidRPr="00A05C5E">
        <w:rPr>
          <w:rFonts w:ascii="Arial" w:eastAsia="Calibri" w:hAnsi="Arial" w:cs="Arial"/>
          <w:sz w:val="24"/>
          <w:szCs w:val="24"/>
        </w:rPr>
        <w:t xml:space="preserve">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Администрация Клюквинского сельсовета Курского района ПОСТАНОВЛЯЕТ: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4454A" w:rsidRPr="00A05C5E" w:rsidRDefault="0004454A" w:rsidP="0004454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A05C5E">
        <w:rPr>
          <w:rFonts w:ascii="Arial" w:eastAsia="Calibri" w:hAnsi="Arial" w:cs="Arial"/>
          <w:sz w:val="24"/>
          <w:szCs w:val="24"/>
        </w:rPr>
        <w:t>Внести изменения в постановление Администрации Клюквинского сельсовета Курского района Курской области от 24.08.2016 № 406 «Об утверждении Порядка формирования, ведения, обязательного опубликования Перечня муниципального имущества муниципального образования «Клюквинский сельсовет» Курского района Курской области, предназначенного для предоставления во владение и (или) пользование субъектам малого и среднег</w:t>
      </w:r>
      <w:r w:rsidR="00833D72" w:rsidRPr="00A05C5E">
        <w:rPr>
          <w:rFonts w:ascii="Arial" w:eastAsia="Calibri" w:hAnsi="Arial" w:cs="Arial"/>
          <w:sz w:val="24"/>
          <w:szCs w:val="24"/>
        </w:rPr>
        <w:t>о предпринимательства»</w:t>
      </w:r>
    </w:p>
    <w:p w:rsidR="0004454A" w:rsidRPr="00A05C5E" w:rsidRDefault="0004454A" w:rsidP="0004454A">
      <w:pPr>
        <w:widowControl w:val="0"/>
        <w:numPr>
          <w:ilvl w:val="1"/>
          <w:numId w:val="1"/>
        </w:numPr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A05C5E">
        <w:rPr>
          <w:rFonts w:ascii="Arial" w:eastAsia="Calibri" w:hAnsi="Arial" w:cs="Arial"/>
          <w:sz w:val="24"/>
          <w:szCs w:val="24"/>
        </w:rPr>
        <w:t>Пункт 2.2 Порядка дополнить следующим абзацем: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05C5E">
        <w:rPr>
          <w:rFonts w:ascii="Arial" w:eastAsia="Calibri" w:hAnsi="Arial" w:cs="Arial"/>
          <w:sz w:val="24"/>
          <w:szCs w:val="24"/>
        </w:rPr>
        <w:t xml:space="preserve">«В указанный Перечень не включаются земельные участки, </w:t>
      </w:r>
      <w:r w:rsidRPr="00A05C5E">
        <w:rPr>
          <w:rFonts w:ascii="Arial" w:eastAsia="Calibri" w:hAnsi="Arial" w:cs="Arial"/>
          <w:sz w:val="24"/>
          <w:szCs w:val="24"/>
        </w:rPr>
        <w:lastRenderedPageBreak/>
        <w:t>предназначенные для ведения личного подсобного хозяйства, огородничества, садоводства, индивидуального жилищного строительства».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A05C5E">
        <w:rPr>
          <w:rFonts w:ascii="Arial" w:eastAsia="Calibri" w:hAnsi="Arial" w:cs="Arial"/>
          <w:sz w:val="24"/>
          <w:szCs w:val="24"/>
        </w:rPr>
        <w:t>2. Постановление вступает в силу со дня его подписания и подлежит обнародованию.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5C5E">
        <w:rPr>
          <w:rFonts w:ascii="Arial" w:eastAsia="Calibri" w:hAnsi="Arial" w:cs="Arial"/>
          <w:sz w:val="24"/>
          <w:szCs w:val="24"/>
        </w:rPr>
        <w:t xml:space="preserve">Глава Клюквинского сельсовета 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05C5E">
        <w:rPr>
          <w:rFonts w:ascii="Arial" w:eastAsia="Calibri" w:hAnsi="Arial" w:cs="Arial"/>
          <w:sz w:val="24"/>
          <w:szCs w:val="24"/>
        </w:rPr>
        <w:t xml:space="preserve">Курского района                         </w:t>
      </w:r>
      <w:r w:rsidRPr="00A05C5E">
        <w:rPr>
          <w:rFonts w:ascii="Arial" w:eastAsia="Calibri" w:hAnsi="Arial" w:cs="Arial"/>
          <w:sz w:val="24"/>
          <w:szCs w:val="24"/>
        </w:rPr>
        <w:tab/>
      </w:r>
      <w:r w:rsidRPr="00A05C5E">
        <w:rPr>
          <w:rFonts w:ascii="Arial" w:eastAsia="Calibri" w:hAnsi="Arial" w:cs="Arial"/>
          <w:sz w:val="24"/>
          <w:szCs w:val="24"/>
        </w:rPr>
        <w:tab/>
      </w:r>
      <w:r w:rsidRPr="00A05C5E">
        <w:rPr>
          <w:rFonts w:ascii="Arial" w:eastAsia="Calibri" w:hAnsi="Arial" w:cs="Arial"/>
          <w:sz w:val="24"/>
          <w:szCs w:val="24"/>
        </w:rPr>
        <w:tab/>
      </w:r>
      <w:r w:rsidRPr="00A05C5E">
        <w:rPr>
          <w:rFonts w:ascii="Arial" w:eastAsia="Calibri" w:hAnsi="Arial" w:cs="Arial"/>
          <w:sz w:val="24"/>
          <w:szCs w:val="24"/>
        </w:rPr>
        <w:tab/>
        <w:t xml:space="preserve">                 В.Л. Лыков 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5E" w:rsidRDefault="00A05C5E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5E" w:rsidRDefault="00A05C5E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5E" w:rsidRDefault="00A05C5E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5E" w:rsidRDefault="00A05C5E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5E" w:rsidRDefault="00A05C5E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5E" w:rsidRDefault="00A05C5E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5E" w:rsidRDefault="00A05C5E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5E" w:rsidRDefault="00A05C5E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5E" w:rsidRDefault="00A05C5E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C5E" w:rsidRPr="0004454A" w:rsidRDefault="00A05C5E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0"/>
      </w:tblGrid>
      <w:tr w:rsidR="0004454A" w:rsidTr="0004454A">
        <w:tc>
          <w:tcPr>
            <w:tcW w:w="4670" w:type="dxa"/>
          </w:tcPr>
          <w:p w:rsidR="0004454A" w:rsidRPr="00A05C5E" w:rsidRDefault="0004454A" w:rsidP="00E45AA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5C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ПРИЛОЖЕНИЕ </w:t>
            </w:r>
          </w:p>
          <w:p w:rsidR="0004454A" w:rsidRPr="00A05C5E" w:rsidRDefault="0004454A" w:rsidP="00E45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C5E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04454A" w:rsidRPr="00A05C5E" w:rsidRDefault="0004454A" w:rsidP="00E45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C5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Клюквинского сельсовета</w:t>
            </w:r>
          </w:p>
          <w:p w:rsidR="0004454A" w:rsidRPr="00A05C5E" w:rsidRDefault="0004454A" w:rsidP="00E45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Курского района </w:t>
            </w:r>
            <w:r w:rsidRPr="00A05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24.08.2016 N 406</w:t>
            </w:r>
          </w:p>
          <w:p w:rsidR="0004454A" w:rsidRPr="00A05C5E" w:rsidRDefault="00833D72" w:rsidP="00E45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C5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от 25.02.2019 № 52</w:t>
            </w:r>
            <w:r w:rsidR="0004454A" w:rsidRPr="00A05C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4454A" w:rsidRDefault="0004454A" w:rsidP="00E45A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454A" w:rsidRPr="0004454A" w:rsidRDefault="0004454A" w:rsidP="000445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05C5E">
        <w:rPr>
          <w:rFonts w:ascii="Arial" w:eastAsia="Calibri" w:hAnsi="Arial" w:cs="Arial"/>
          <w:b/>
          <w:sz w:val="24"/>
          <w:szCs w:val="24"/>
        </w:rPr>
        <w:t>Порядок</w:t>
      </w:r>
    </w:p>
    <w:p w:rsidR="0004454A" w:rsidRPr="00A05C5E" w:rsidRDefault="0004454A" w:rsidP="0004454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05C5E">
        <w:rPr>
          <w:rFonts w:ascii="Arial" w:eastAsia="Calibri" w:hAnsi="Arial" w:cs="Arial"/>
          <w:b/>
          <w:sz w:val="24"/>
          <w:szCs w:val="24"/>
        </w:rPr>
        <w:t>формирования, ведения, обязательного опубликования Перечня муниципального имущества муниципального образования «Клюквинский сельсовет» Курского района Курской области, предназначенного для предоставления во владение и (или) пользование субъектам малого и среднего предпринимательства</w:t>
      </w:r>
    </w:p>
    <w:p w:rsidR="0004454A" w:rsidRPr="00A05C5E" w:rsidRDefault="0004454A" w:rsidP="0004454A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bookmarkStart w:id="0" w:name="P30"/>
      <w:bookmarkEnd w:id="0"/>
      <w:r w:rsidRPr="00A05C5E">
        <w:rPr>
          <w:rFonts w:ascii="Arial" w:eastAsia="Times New Roman" w:hAnsi="Arial" w:cs="Arial"/>
          <w:bCs/>
          <w:sz w:val="24"/>
          <w:szCs w:val="24"/>
        </w:rPr>
        <w:t>1. Общие положения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5C5E">
        <w:rPr>
          <w:rFonts w:ascii="Arial" w:eastAsia="Times New Roman" w:hAnsi="Arial" w:cs="Arial"/>
          <w:sz w:val="24"/>
          <w:szCs w:val="24"/>
          <w:lang w:eastAsia="ar-SA"/>
        </w:rPr>
        <w:t xml:space="preserve">1.1. </w:t>
      </w:r>
      <w:proofErr w:type="gramStart"/>
      <w:r w:rsidRPr="00A05C5E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Настоящий Порядок формирования, ведения, обязательного опубликования перечня муниципального имущества муниципального образования «Клюквинский сельсовет» Курского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</w:t>
      </w:r>
      <w:hyperlink r:id="rId5" w:history="1">
        <w:r w:rsidRPr="00A05C5E">
          <w:rPr>
            <w:rFonts w:ascii="Arial" w:eastAsia="Times New Roman" w:hAnsi="Arial" w:cs="Arial"/>
            <w:sz w:val="24"/>
            <w:szCs w:val="24"/>
            <w:lang w:eastAsia="ar-SA"/>
          </w:rPr>
          <w:t>Федеральными законами от 24.07.2007 № 209-ФЗ "О развитии малого и среднего предпринимательства в Российской Федерации"</w:t>
        </w:r>
      </w:hyperlink>
      <w:r w:rsidRPr="00A05C5E">
        <w:rPr>
          <w:rFonts w:ascii="Arial" w:eastAsia="Times New Roman" w:hAnsi="Arial" w:cs="Arial"/>
          <w:sz w:val="24"/>
          <w:szCs w:val="24"/>
        </w:rPr>
        <w:t>(в редакции от 03.08.2018)</w:t>
      </w:r>
      <w:r w:rsidRPr="00A05C5E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hyperlink r:id="rId6" w:history="1">
        <w:r w:rsidRPr="00A05C5E">
          <w:rPr>
            <w:rFonts w:ascii="Arial" w:eastAsia="Times New Roman" w:hAnsi="Arial" w:cs="Arial"/>
            <w:sz w:val="24"/>
            <w:szCs w:val="24"/>
            <w:lang w:eastAsia="ar-SA"/>
          </w:rPr>
          <w:t>от 22.06.2008 № 159-ФЗ "Об особенностях отчуждения</w:t>
        </w:r>
        <w:proofErr w:type="gramEnd"/>
        <w:r w:rsidRPr="00A05C5E">
          <w:rPr>
            <w:rFonts w:ascii="Arial" w:eastAsia="Times New Roman" w:hAnsi="Arial" w:cs="Arial"/>
            <w:sz w:val="24"/>
            <w:szCs w:val="24"/>
            <w:lang w:eastAsia="ar-SA"/>
          </w:rPr>
          <w:t xml:space="preserve"> </w:t>
        </w:r>
        <w:proofErr w:type="gramStart"/>
        <w:r w:rsidRPr="00A05C5E">
          <w:rPr>
            <w:rFonts w:ascii="Arial" w:eastAsia="Times New Roman" w:hAnsi="Arial" w:cs="Arial"/>
            <w:sz w:val="24"/>
            <w:szCs w:val="24"/>
            <w:lang w:eastAsia="ar-SA"/>
          </w:rPr>
  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A05C5E">
        <w:rPr>
          <w:rFonts w:ascii="Arial" w:eastAsia="Times New Roman" w:hAnsi="Arial" w:cs="Arial"/>
          <w:sz w:val="24"/>
          <w:szCs w:val="24"/>
          <w:lang w:eastAsia="ar-SA"/>
        </w:rPr>
        <w:t>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предпринимательства».</w:t>
      </w:r>
      <w:proofErr w:type="gramEnd"/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Pr="00A05C5E">
        <w:rPr>
          <w:rFonts w:ascii="Arial" w:eastAsia="Times New Roman" w:hAnsi="Arial" w:cs="Arial"/>
          <w:sz w:val="24"/>
          <w:szCs w:val="24"/>
        </w:rPr>
        <w:t xml:space="preserve">Настоящий Порядок устанавливает правила формирования, ведения (с ежегодным до 1 ноября текущего года дополнением) и обязательного опубликования </w:t>
      </w:r>
      <w:r w:rsidRPr="00A05C5E">
        <w:rPr>
          <w:rFonts w:ascii="Arial" w:eastAsia="Times New Roman" w:hAnsi="Arial" w:cs="Arial"/>
          <w:sz w:val="24"/>
          <w:szCs w:val="24"/>
          <w:lang w:eastAsia="ar-SA"/>
        </w:rPr>
        <w:t>Перечня муниципального имущества муниципального образования «Клюквинский сельсовет» Курского района Курской области</w:t>
      </w:r>
      <w:r w:rsidRPr="00A05C5E">
        <w:rPr>
          <w:rFonts w:ascii="Arial" w:eastAsia="Times New Roman" w:hAnsi="Arial" w:cs="Arial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соответственно - муниципальное имущество, Перечень), </w:t>
      </w:r>
      <w:r w:rsidRPr="00A05C5E">
        <w:rPr>
          <w:rFonts w:ascii="Arial" w:eastAsia="Times New Roman" w:hAnsi="Arial" w:cs="Arial"/>
          <w:sz w:val="24"/>
          <w:szCs w:val="24"/>
          <w:lang w:eastAsia="ar-SA"/>
        </w:rPr>
        <w:t>предназначенного для передачи во владение</w:t>
      </w:r>
      <w:proofErr w:type="gramEnd"/>
      <w:r w:rsidRPr="00A05C5E">
        <w:rPr>
          <w:rFonts w:ascii="Arial" w:eastAsia="Times New Roman" w:hAnsi="Arial" w:cs="Arial"/>
          <w:sz w:val="24"/>
          <w:szCs w:val="24"/>
          <w:lang w:eastAsia="ar-SA"/>
        </w:rPr>
        <w:t xml:space="preserve"> и (или) пользование </w:t>
      </w:r>
      <w:r w:rsidRPr="00A05C5E">
        <w:rPr>
          <w:rFonts w:ascii="Arial" w:eastAsia="Times New Roman" w:hAnsi="Arial" w:cs="Arial"/>
          <w:sz w:val="24"/>
          <w:szCs w:val="24"/>
        </w:rPr>
        <w:t xml:space="preserve">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A05C5E">
        <w:rPr>
          <w:rFonts w:ascii="Arial" w:eastAsia="Times New Roman" w:hAnsi="Arial" w:cs="Arial"/>
          <w:sz w:val="24"/>
          <w:szCs w:val="24"/>
        </w:rPr>
        <w:t xml:space="preserve">Муниципальное имущество, включенное в данный Перечень, может быть </w:t>
      </w:r>
      <w:r w:rsidRPr="00A05C5E">
        <w:rPr>
          <w:rFonts w:ascii="Arial" w:eastAsia="Times New Roman" w:hAnsi="Arial" w:cs="Arial"/>
          <w:sz w:val="24"/>
          <w:szCs w:val="24"/>
          <w:lang w:eastAsia="ar-SA"/>
        </w:rPr>
        <w:t xml:space="preserve">отчуждено на возмездной основе в собственность субъектов малого и среднего предпринимательства в соответствии с частью 2.1 статьи 9 </w:t>
      </w:r>
      <w:hyperlink r:id="rId7" w:history="1">
        <w:r w:rsidRPr="00A05C5E">
          <w:rPr>
            <w:rFonts w:ascii="Arial" w:eastAsia="Times New Roman" w:hAnsi="Arial" w:cs="Arial"/>
            <w:sz w:val="24"/>
            <w:szCs w:val="24"/>
            <w:lang w:eastAsia="ar-SA"/>
          </w:rPr>
          <w:t xml:space="preserve"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  </w:r>
        <w:r w:rsidRPr="00A05C5E">
          <w:rPr>
            <w:rFonts w:ascii="Arial" w:eastAsia="Times New Roman" w:hAnsi="Arial" w:cs="Arial"/>
            <w:sz w:val="24"/>
            <w:szCs w:val="24"/>
            <w:lang w:eastAsia="ar-SA"/>
          </w:rPr>
          <w:lastRenderedPageBreak/>
          <w:t>собственности и арендуемого субъектами малого и среднего предпринимательства, и о</w:t>
        </w:r>
        <w:proofErr w:type="gramEnd"/>
        <w:r w:rsidRPr="00A05C5E">
          <w:rPr>
            <w:rFonts w:ascii="Arial" w:eastAsia="Times New Roman" w:hAnsi="Arial" w:cs="Arial"/>
            <w:sz w:val="24"/>
            <w:szCs w:val="24"/>
            <w:lang w:eastAsia="ar-SA"/>
          </w:rPr>
          <w:t xml:space="preserve"> </w:t>
        </w:r>
        <w:proofErr w:type="gramStart"/>
        <w:r w:rsidRPr="00A05C5E">
          <w:rPr>
            <w:rFonts w:ascii="Arial" w:eastAsia="Times New Roman" w:hAnsi="Arial" w:cs="Arial"/>
            <w:sz w:val="24"/>
            <w:szCs w:val="24"/>
            <w:lang w:eastAsia="ar-SA"/>
          </w:rPr>
          <w:t>внесении</w:t>
        </w:r>
        <w:proofErr w:type="gramEnd"/>
        <w:r w:rsidRPr="00A05C5E">
          <w:rPr>
            <w:rFonts w:ascii="Arial" w:eastAsia="Times New Roman" w:hAnsi="Arial" w:cs="Arial"/>
            <w:sz w:val="24"/>
            <w:szCs w:val="24"/>
            <w:lang w:eastAsia="ar-SA"/>
          </w:rPr>
          <w:t xml:space="preserve"> изменений в отдельные законодательные акты Российской Федерации"</w:t>
        </w:r>
      </w:hyperlink>
      <w:r w:rsidRPr="00A05C5E">
        <w:rPr>
          <w:rFonts w:ascii="Arial" w:eastAsia="Times New Roman" w:hAnsi="Arial" w:cs="Arial"/>
          <w:sz w:val="24"/>
          <w:szCs w:val="24"/>
          <w:lang w:eastAsia="ar-SA"/>
        </w:rPr>
        <w:t xml:space="preserve"> и в случаях, указанных в подпунктах 6,8 и 9 пункта 2 статьи 39.3 Земельного Кодекса Российской Федерации.</w:t>
      </w:r>
    </w:p>
    <w:p w:rsidR="0004454A" w:rsidRPr="00A05C5E" w:rsidRDefault="0004454A" w:rsidP="0004454A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A05C5E">
        <w:rPr>
          <w:rFonts w:ascii="Arial" w:eastAsia="Times New Roman" w:hAnsi="Arial" w:cs="Arial"/>
          <w:bCs/>
          <w:sz w:val="24"/>
          <w:szCs w:val="24"/>
        </w:rPr>
        <w:t xml:space="preserve">2. Порядок формирования, ведения и ежегодного </w:t>
      </w:r>
    </w:p>
    <w:p w:rsidR="0004454A" w:rsidRPr="00A05C5E" w:rsidRDefault="0004454A" w:rsidP="0004454A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A05C5E">
        <w:rPr>
          <w:rFonts w:ascii="Arial" w:eastAsia="Times New Roman" w:hAnsi="Arial" w:cs="Arial"/>
          <w:bCs/>
          <w:sz w:val="24"/>
          <w:szCs w:val="24"/>
        </w:rPr>
        <w:t>дополнения Перечня</w:t>
      </w:r>
    </w:p>
    <w:p w:rsidR="0004454A" w:rsidRPr="00A05C5E" w:rsidRDefault="0004454A" w:rsidP="0004454A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</w:p>
    <w:p w:rsidR="0004454A" w:rsidRPr="00A05C5E" w:rsidRDefault="0004454A" w:rsidP="000445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bookmarkStart w:id="1" w:name="Par11"/>
      <w:bookmarkEnd w:id="1"/>
      <w:r w:rsidRPr="00A05C5E">
        <w:rPr>
          <w:rFonts w:ascii="Arial" w:eastAsia="Times New Roman" w:hAnsi="Arial" w:cs="Arial"/>
          <w:sz w:val="24"/>
          <w:szCs w:val="24"/>
        </w:rPr>
        <w:t xml:space="preserve">2.1. В Перечень вносятся сведения о муниципальном имуществе, находящемся в муниципальной собственности </w:t>
      </w:r>
      <w:r w:rsidRPr="00A05C5E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 «Клюквинский сельсовет» Курского района Курской области</w:t>
      </w:r>
      <w:r w:rsidRPr="00A05C5E">
        <w:rPr>
          <w:rFonts w:ascii="Arial" w:eastAsia="Times New Roman" w:hAnsi="Arial" w:cs="Arial"/>
          <w:sz w:val="24"/>
          <w:szCs w:val="24"/>
        </w:rPr>
        <w:t>, соответствующем следующим критериям:</w:t>
      </w:r>
    </w:p>
    <w:p w:rsidR="0004454A" w:rsidRPr="00A05C5E" w:rsidRDefault="0004454A" w:rsidP="000445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5C5E">
        <w:rPr>
          <w:rFonts w:ascii="Arial" w:eastAsia="Times New Roman" w:hAnsi="Arial" w:cs="Arial"/>
          <w:sz w:val="24"/>
          <w:szCs w:val="24"/>
        </w:rPr>
        <w:t xml:space="preserve">а) муниципальное имущество свободно от прав третьих лиц </w:t>
      </w:r>
      <w:r w:rsidRPr="00A05C5E">
        <w:rPr>
          <w:rFonts w:ascii="Arial" w:eastAsia="Times New Roman" w:hAnsi="Arial" w:cs="Arial"/>
          <w:sz w:val="24"/>
          <w:szCs w:val="24"/>
          <w:lang w:eastAsia="ar-SA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04454A" w:rsidRPr="00A05C5E" w:rsidRDefault="0004454A" w:rsidP="000445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б) муниципальное имущество не ограничено в обороте;</w:t>
      </w:r>
    </w:p>
    <w:p w:rsidR="0004454A" w:rsidRPr="00A05C5E" w:rsidRDefault="0004454A" w:rsidP="000445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04454A" w:rsidRPr="00A05C5E" w:rsidRDefault="0004454A" w:rsidP="000445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04454A" w:rsidRPr="00A05C5E" w:rsidRDefault="0004454A" w:rsidP="000445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д) в отношении муниципального имущества не принято решение о предоставлении его иным лицам;</w:t>
      </w:r>
    </w:p>
    <w:p w:rsidR="0004454A" w:rsidRPr="00A05C5E" w:rsidRDefault="0004454A" w:rsidP="000445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Pr="00A05C5E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 «Клюквинский сельсовет» Курского района Курской области</w:t>
      </w:r>
      <w:r w:rsidRPr="00A05C5E">
        <w:rPr>
          <w:rFonts w:ascii="Arial" w:eastAsia="Times New Roman" w:hAnsi="Arial" w:cs="Arial"/>
          <w:sz w:val="24"/>
          <w:szCs w:val="24"/>
        </w:rPr>
        <w:t>;</w:t>
      </w:r>
    </w:p>
    <w:p w:rsidR="0004454A" w:rsidRPr="00A05C5E" w:rsidRDefault="0004454A" w:rsidP="000445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04454A" w:rsidRPr="00A05C5E" w:rsidRDefault="0004454A" w:rsidP="0004454A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 xml:space="preserve">2.2. В указанный Перечень не включаются земельные участки, предусмотренные </w:t>
      </w:r>
      <w:hyperlink r:id="rId8" w:anchor="dst1601" w:history="1">
        <w:r w:rsidRPr="00A05C5E">
          <w:rPr>
            <w:rFonts w:ascii="Arial" w:eastAsia="Times New Roman" w:hAnsi="Arial" w:cs="Arial"/>
            <w:sz w:val="24"/>
            <w:szCs w:val="24"/>
          </w:rPr>
          <w:t>подпунктами 1</w:t>
        </w:r>
      </w:hyperlink>
      <w:r w:rsidRPr="00A05C5E">
        <w:rPr>
          <w:rFonts w:ascii="Arial" w:eastAsia="Times New Roman" w:hAnsi="Arial" w:cs="Arial"/>
          <w:sz w:val="24"/>
          <w:szCs w:val="24"/>
        </w:rPr>
        <w:t xml:space="preserve"> - </w:t>
      </w:r>
      <w:hyperlink r:id="rId9" w:anchor="dst630" w:history="1">
        <w:r w:rsidRPr="00A05C5E">
          <w:rPr>
            <w:rFonts w:ascii="Arial" w:eastAsia="Times New Roman" w:hAnsi="Arial" w:cs="Arial"/>
            <w:sz w:val="24"/>
            <w:szCs w:val="24"/>
          </w:rPr>
          <w:t>10</w:t>
        </w:r>
      </w:hyperlink>
      <w:r w:rsidRPr="00A05C5E">
        <w:rPr>
          <w:rFonts w:ascii="Arial" w:eastAsia="Times New Roman" w:hAnsi="Arial" w:cs="Arial"/>
          <w:sz w:val="24"/>
          <w:szCs w:val="24"/>
        </w:rPr>
        <w:t xml:space="preserve">, </w:t>
      </w:r>
      <w:hyperlink r:id="rId10" w:anchor="dst633" w:history="1">
        <w:r w:rsidRPr="00A05C5E">
          <w:rPr>
            <w:rFonts w:ascii="Arial" w:eastAsia="Times New Roman" w:hAnsi="Arial" w:cs="Arial"/>
            <w:sz w:val="24"/>
            <w:szCs w:val="24"/>
          </w:rPr>
          <w:t>13</w:t>
        </w:r>
      </w:hyperlink>
      <w:r w:rsidRPr="00A05C5E">
        <w:rPr>
          <w:rFonts w:ascii="Arial" w:eastAsia="Times New Roman" w:hAnsi="Arial" w:cs="Arial"/>
          <w:sz w:val="24"/>
          <w:szCs w:val="24"/>
        </w:rPr>
        <w:t xml:space="preserve"> - </w:t>
      </w:r>
      <w:hyperlink r:id="rId11" w:anchor="dst635" w:history="1">
        <w:r w:rsidRPr="00A05C5E">
          <w:rPr>
            <w:rFonts w:ascii="Arial" w:eastAsia="Times New Roman" w:hAnsi="Arial" w:cs="Arial"/>
            <w:sz w:val="24"/>
            <w:szCs w:val="24"/>
          </w:rPr>
          <w:t>15</w:t>
        </w:r>
      </w:hyperlink>
      <w:r w:rsidRPr="00A05C5E">
        <w:rPr>
          <w:rFonts w:ascii="Arial" w:eastAsia="Times New Roman" w:hAnsi="Arial" w:cs="Arial"/>
          <w:sz w:val="24"/>
          <w:szCs w:val="24"/>
        </w:rPr>
        <w:t xml:space="preserve">, </w:t>
      </w:r>
      <w:hyperlink r:id="rId12" w:anchor="dst638" w:history="1">
        <w:r w:rsidRPr="00A05C5E">
          <w:rPr>
            <w:rFonts w:ascii="Arial" w:eastAsia="Times New Roman" w:hAnsi="Arial" w:cs="Arial"/>
            <w:sz w:val="24"/>
            <w:szCs w:val="24"/>
          </w:rPr>
          <w:t>18</w:t>
        </w:r>
      </w:hyperlink>
      <w:r w:rsidRPr="00A05C5E">
        <w:rPr>
          <w:rFonts w:ascii="Arial" w:eastAsia="Times New Roman" w:hAnsi="Arial" w:cs="Arial"/>
          <w:sz w:val="24"/>
          <w:szCs w:val="24"/>
        </w:rPr>
        <w:t xml:space="preserve"> и </w:t>
      </w:r>
      <w:hyperlink r:id="rId13" w:anchor="dst639" w:history="1">
        <w:r w:rsidRPr="00A05C5E">
          <w:rPr>
            <w:rFonts w:ascii="Arial" w:eastAsia="Times New Roman" w:hAnsi="Arial" w:cs="Arial"/>
            <w:sz w:val="24"/>
            <w:szCs w:val="24"/>
          </w:rPr>
          <w:t>19 пункта 8 статьи 39.11</w:t>
        </w:r>
      </w:hyperlink>
      <w:r w:rsidRPr="00A05C5E">
        <w:rPr>
          <w:rFonts w:ascii="Arial" w:eastAsia="Times New Roman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4454A" w:rsidRPr="00A05C5E" w:rsidRDefault="0004454A" w:rsidP="0004454A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В указанный Перечень не включаются земельные участки, предназначенные для ведения личного подсобного хозяйства, огородничества, садоводства, индивидуального жилищного строительства.</w:t>
      </w:r>
    </w:p>
    <w:p w:rsidR="0004454A" w:rsidRPr="00A05C5E" w:rsidRDefault="0004454A" w:rsidP="0004454A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 xml:space="preserve">2.3. </w:t>
      </w:r>
      <w:proofErr w:type="gramStart"/>
      <w:r w:rsidRPr="00A05C5E">
        <w:rPr>
          <w:rFonts w:ascii="Arial" w:eastAsia="Times New Roman" w:hAnsi="Arial" w:cs="Arial"/>
          <w:sz w:val="24"/>
          <w:szCs w:val="24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 предложению 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указанный в пункте 2.1., в порядке, установленном ч.4 статьи 18 </w:t>
      </w:r>
      <w:hyperlink r:id="rId14" w:history="1">
        <w:r w:rsidRPr="00A05C5E">
          <w:rPr>
            <w:rFonts w:ascii="Arial" w:eastAsia="Times New Roman" w:hAnsi="Arial" w:cs="Arial"/>
            <w:sz w:val="24"/>
            <w:szCs w:val="24"/>
          </w:rPr>
          <w:t>Федерального закона от 24.07.2007</w:t>
        </w:r>
        <w:proofErr w:type="gramEnd"/>
        <w:r w:rsidRPr="00A05C5E">
          <w:rPr>
            <w:rFonts w:ascii="Arial" w:eastAsia="Times New Roman" w:hAnsi="Arial" w:cs="Arial"/>
            <w:sz w:val="24"/>
            <w:szCs w:val="24"/>
          </w:rPr>
          <w:t xml:space="preserve"> № 209-ФЗ "О развитии малого и среднего предпринимательства в Российской Федерации"</w:t>
        </w:r>
      </w:hyperlink>
      <w:r w:rsidRPr="00A05C5E">
        <w:rPr>
          <w:rFonts w:ascii="Arial" w:eastAsia="Times New Roman" w:hAnsi="Arial" w:cs="Arial"/>
          <w:sz w:val="24"/>
          <w:szCs w:val="24"/>
        </w:rPr>
        <w:t>, в целях предоставления такого имущества во владение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предпринимательства.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bookmarkStart w:id="2" w:name="Par19"/>
      <w:bookmarkEnd w:id="2"/>
      <w:r w:rsidRPr="00A05C5E">
        <w:rPr>
          <w:rFonts w:ascii="Arial" w:eastAsia="Times New Roman" w:hAnsi="Arial" w:cs="Arial"/>
          <w:sz w:val="24"/>
          <w:szCs w:val="24"/>
        </w:rPr>
        <w:lastRenderedPageBreak/>
        <w:t xml:space="preserve">2.4. </w:t>
      </w:r>
      <w:proofErr w:type="gramStart"/>
      <w:r w:rsidRPr="00A05C5E">
        <w:rPr>
          <w:rFonts w:ascii="Arial" w:eastAsia="Times New Roman" w:hAnsi="Arial" w:cs="Arial"/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 Администрации Клюквинского сельсовета Курского района Курской области (далее - уполномоченный орган) об утверждении Перечня или о внесении в него изменений на основе предложений органа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A05C5E">
        <w:rPr>
          <w:rFonts w:ascii="Arial" w:eastAsia="Times New Roman" w:hAnsi="Arial" w:cs="Arial"/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A05C5E">
        <w:rPr>
          <w:rFonts w:ascii="Arial" w:eastAsia="Times New Roman" w:hAnsi="Arial" w:cs="Arial"/>
          <w:sz w:val="24"/>
          <w:szCs w:val="24"/>
        </w:rPr>
        <w:t>с даты внесения</w:t>
      </w:r>
      <w:proofErr w:type="gramEnd"/>
      <w:r w:rsidRPr="00A05C5E">
        <w:rPr>
          <w:rFonts w:ascii="Arial" w:eastAsia="Times New Roman" w:hAnsi="Arial" w:cs="Arial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 xml:space="preserve">2.5. Рассмотрение предложения, указанного в пункте 2.3 настоящего Порядка, осуществляется уполномоченным органом в течение 30 календарных дней </w:t>
      </w:r>
      <w:proofErr w:type="gramStart"/>
      <w:r w:rsidRPr="00A05C5E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Pr="00A05C5E">
        <w:rPr>
          <w:rFonts w:ascii="Arial" w:eastAsia="Times New Roman" w:hAnsi="Arial" w:cs="Arial"/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2.1 настоящего Порядка;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2.7. и 2.8. настоящего Порядка;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в) об отказе в учете предложения.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2.6. В случае принятия решения об отказе в учете предложения, указанного в пункте 2.3.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bookmarkStart w:id="3" w:name="Par26"/>
      <w:bookmarkEnd w:id="3"/>
      <w:r w:rsidRPr="00A05C5E">
        <w:rPr>
          <w:rFonts w:ascii="Arial" w:eastAsia="Times New Roman" w:hAnsi="Arial" w:cs="Arial"/>
          <w:sz w:val="24"/>
          <w:szCs w:val="24"/>
        </w:rPr>
        <w:t>2.7.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bookmarkStart w:id="4" w:name="Par29"/>
      <w:bookmarkEnd w:id="4"/>
      <w:r w:rsidRPr="00A05C5E">
        <w:rPr>
          <w:rFonts w:ascii="Arial" w:eastAsia="Times New Roman" w:hAnsi="Arial" w:cs="Arial"/>
          <w:sz w:val="24"/>
          <w:szCs w:val="24"/>
        </w:rPr>
        <w:lastRenderedPageBreak/>
        <w:t>2.8. Уполномоченный орган исключает сведения о муниципальном имуществе из Перечня в одном из следующих случаев: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государственных, муниципальных нужд либо для иных целей;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04454A" w:rsidRPr="00A05C5E" w:rsidRDefault="0004454A" w:rsidP="0004454A">
      <w:pPr>
        <w:spacing w:before="240" w:after="240" w:line="240" w:lineRule="auto"/>
        <w:jc w:val="both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A05C5E">
        <w:rPr>
          <w:rFonts w:ascii="Arial" w:eastAsia="Times New Roman" w:hAnsi="Arial" w:cs="Arial"/>
          <w:bCs/>
          <w:sz w:val="24"/>
          <w:szCs w:val="24"/>
        </w:rPr>
        <w:t xml:space="preserve">       2.9. Ведение Перечня осуществляется Администрацией Клюквинского сельсовета Курского района Курской области  в электронной форме.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 xml:space="preserve">2.10.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"О развитии малого и среднего предпринимательства в Российской Федерации". </w:t>
      </w:r>
    </w:p>
    <w:p w:rsidR="0004454A" w:rsidRPr="00A05C5E" w:rsidRDefault="0004454A" w:rsidP="0004454A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</w:rPr>
      </w:pPr>
      <w:r w:rsidRPr="00A05C5E">
        <w:rPr>
          <w:rFonts w:ascii="Arial" w:eastAsia="Times New Roman" w:hAnsi="Arial" w:cs="Arial"/>
          <w:bCs/>
          <w:sz w:val="24"/>
          <w:szCs w:val="24"/>
        </w:rPr>
        <w:t>3. Порядок опубликования Перечня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>3.1. Перечень и внесенные в него изменения подлежат: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 xml:space="preserve">а) обязательному опубликованию в </w:t>
      </w:r>
      <w:r w:rsidRPr="00A05C5E">
        <w:rPr>
          <w:rFonts w:ascii="Arial" w:eastAsia="Times New Roman" w:hAnsi="Arial" w:cs="Arial"/>
          <w:sz w:val="24"/>
          <w:szCs w:val="24"/>
          <w:lang w:eastAsia="ar-SA"/>
        </w:rPr>
        <w:t>газете «Сельская новь»</w:t>
      </w:r>
      <w:r w:rsidRPr="00A05C5E">
        <w:rPr>
          <w:rFonts w:ascii="Arial" w:eastAsia="Times New Roman" w:hAnsi="Arial" w:cs="Arial"/>
          <w:sz w:val="24"/>
          <w:szCs w:val="24"/>
        </w:rPr>
        <w:t xml:space="preserve"> - в течение 10 рабочих дней со дня утверждения;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t xml:space="preserve">б) размещению на официальном сайте </w:t>
      </w:r>
      <w:r w:rsidRPr="00A05C5E">
        <w:rPr>
          <w:rFonts w:ascii="Arial" w:eastAsia="Times New Roman" w:hAnsi="Arial" w:cs="Arial"/>
          <w:sz w:val="24"/>
          <w:szCs w:val="24"/>
          <w:lang w:eastAsia="ar-SA"/>
        </w:rPr>
        <w:t>на официальном сайте Администрации Курского района Курской области в информационно-телекоммуникационной сети "Интернет"</w:t>
      </w:r>
      <w:r w:rsidRPr="00A05C5E">
        <w:rPr>
          <w:rFonts w:ascii="Arial" w:eastAsia="Times New Roman" w:hAnsi="Arial" w:cs="Arial"/>
          <w:sz w:val="24"/>
          <w:szCs w:val="24"/>
        </w:rPr>
        <w:t xml:space="preserve"> (в том числе в форме открытых данных) - в течение 3 рабочих дней со дня утверждения;</w:t>
      </w:r>
    </w:p>
    <w:p w:rsidR="0004454A" w:rsidRPr="00A05C5E" w:rsidRDefault="0004454A" w:rsidP="0004454A">
      <w:pPr>
        <w:autoSpaceDE w:val="0"/>
        <w:autoSpaceDN w:val="0"/>
        <w:adjustRightInd w:val="0"/>
        <w:spacing w:before="240" w:after="24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05C5E">
        <w:rPr>
          <w:rFonts w:ascii="Arial" w:eastAsia="Times New Roman" w:hAnsi="Arial" w:cs="Arial"/>
          <w:sz w:val="24"/>
          <w:szCs w:val="24"/>
        </w:rPr>
        <w:t xml:space="preserve">в) </w:t>
      </w:r>
      <w:r w:rsidRPr="00A05C5E">
        <w:rPr>
          <w:rFonts w:ascii="Arial" w:eastAsia="Times New Roman" w:hAnsi="Arial" w:cs="Arial"/>
          <w:sz w:val="24"/>
          <w:szCs w:val="24"/>
          <w:lang w:eastAsia="ar-SA"/>
        </w:rPr>
        <w:t>представлению в акционерное общество «Федеральная корпорация по развитию малого и среднего предпринимательства» согласно порядка и формы, утвержденной приказом М</w:t>
      </w:r>
      <w:r w:rsidRPr="00A05C5E">
        <w:rPr>
          <w:rFonts w:ascii="Arial" w:eastAsia="Times New Roman" w:hAnsi="Arial" w:cs="Arial"/>
          <w:sz w:val="24"/>
          <w:szCs w:val="24"/>
        </w:rPr>
        <w:t>инистерства экономического развития 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</w:t>
      </w:r>
      <w:proofErr w:type="gramEnd"/>
      <w:r w:rsidRPr="00A05C5E">
        <w:rPr>
          <w:rFonts w:ascii="Arial" w:eastAsia="Times New Roman" w:hAnsi="Arial" w:cs="Arial"/>
          <w:sz w:val="24"/>
          <w:szCs w:val="24"/>
        </w:rPr>
        <w:t>», а также об изменениях, внесенных в такие перечни, в акционерное общество «Федеральная корпорация по развитию малого и среднего предпринимательства».</w:t>
      </w:r>
    </w:p>
    <w:p w:rsidR="00226448" w:rsidRPr="00A05C5E" w:rsidRDefault="00226448" w:rsidP="00226448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</w:p>
    <w:p w:rsidR="00226448" w:rsidRPr="00A05C5E" w:rsidRDefault="00226448" w:rsidP="00226448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</w:p>
    <w:p w:rsidR="00226448" w:rsidRPr="00A05C5E" w:rsidRDefault="00226448">
      <w:pPr>
        <w:rPr>
          <w:rFonts w:ascii="Arial" w:hAnsi="Arial" w:cs="Arial"/>
          <w:sz w:val="24"/>
          <w:szCs w:val="24"/>
        </w:rPr>
      </w:pPr>
    </w:p>
    <w:p w:rsidR="00226448" w:rsidRPr="00A05C5E" w:rsidRDefault="00226448">
      <w:pPr>
        <w:rPr>
          <w:rFonts w:ascii="Arial" w:hAnsi="Arial" w:cs="Arial"/>
          <w:sz w:val="24"/>
          <w:szCs w:val="24"/>
        </w:rPr>
      </w:pPr>
    </w:p>
    <w:p w:rsidR="00226448" w:rsidRPr="00A05C5E" w:rsidRDefault="00226448" w:rsidP="005C49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05C5E">
        <w:rPr>
          <w:rFonts w:ascii="Arial" w:eastAsia="Times New Roman" w:hAnsi="Arial" w:cs="Arial"/>
          <w:sz w:val="24"/>
          <w:szCs w:val="24"/>
        </w:rPr>
        <w:br/>
      </w:r>
    </w:p>
    <w:p w:rsidR="005C491C" w:rsidRPr="00A05C5E" w:rsidRDefault="005C491C" w:rsidP="005C49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05C5E" w:rsidRPr="00A05C5E" w:rsidRDefault="00A05C5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A05C5E" w:rsidRPr="00A05C5E" w:rsidSect="00A05C5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11B"/>
    <w:multiLevelType w:val="multilevel"/>
    <w:tmpl w:val="C344A768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6448"/>
    <w:rsid w:val="0004454A"/>
    <w:rsid w:val="00226448"/>
    <w:rsid w:val="00372368"/>
    <w:rsid w:val="00497B73"/>
    <w:rsid w:val="005C491C"/>
    <w:rsid w:val="005F352A"/>
    <w:rsid w:val="00833D72"/>
    <w:rsid w:val="008420D9"/>
    <w:rsid w:val="00A05C5E"/>
    <w:rsid w:val="00BC326B"/>
    <w:rsid w:val="00D14A84"/>
    <w:rsid w:val="00FF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8a479c028d080f9c4013f9a12ca4bc04a1bc7527/" TargetMode="External"/><Relationship Id="rId13" Type="http://schemas.openxmlformats.org/officeDocument/2006/relationships/hyperlink" Target="http://www.consultant.ru/document/cons_doc_LAW_301443/8a479c028d080f9c4013f9a12ca4bc04a1bc75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239" TargetMode="External"/><Relationship Id="rId12" Type="http://schemas.openxmlformats.org/officeDocument/2006/relationships/hyperlink" Target="http://www.consultant.ru/document/cons_doc_LAW_301443/8a479c028d080f9c4013f9a12ca4bc04a1bc752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11239" TargetMode="External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hyperlink" Target="http://docs.cntd.ru/document/9020531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hyperlink" Target="http://docs.cntd.ru/document/902053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TBUyqvwvCDHTndFvhnPbXelWe5zk1lbdkCe8Xdq8BAw=</DigestValue>
    </Reference>
    <Reference URI="#idOfficeObject" Type="http://www.w3.org/2000/09/xmldsig#Object">
      <DigestMethod Algorithm="http://www.w3.org/2001/04/xmldsig-more#gostr3411"/>
      <DigestValue>llSyaU6V6HidPzL8yxjqDaaGe3Kld3XdwIIKrV/ByRg=</DigestValue>
    </Reference>
  </SignedInfo>
  <SignatureValue>
    04XpphbEV6v+Sdiqna13Z9w7uiSBd2p7X4JpLL2f9fhEMwlVUR4G4DXa97jUmda9UcPavasD
    NYhAgwIcKQ3K7g==
  </SignatureValue>
  <KeyInfo>
    <X509Data>
      <X509Certificate>
          MIIKDjCCCb2gAwIBAgIRANe1QmceACiS6BEWP7FTSFYwCAYGKoUDAgIDMIIBkTEhMB8GCSqG
          SIb3DQEJARYSZWxnb3JvZEBlbGt1cnNrLnJ1MRgwFgYFKoUDZAESDTEwNjQ2MTMwMDI2MTgx
          GjAYBggqhQMDgQMBARIMMDA0NjM0MDA4ODAwMQswCQYDVQQGEwJSVTEpMCcGA1UECAwgNDYg
          0JrRg9GA0YHQutCw0Y8g0L7QsdC70LDRgdGC0YwxEzARBgNVBAcMCtCa0YPRgNGB0LoxLDAq
          BgNVBAkMI9GD0LsuINCc0L7QttCw0LXQstGB0LrQsNGPLCDQtC4gMtCQMTAwLgYDVQQLDCfQ
          o9C00L7RgdGC0L7QstC10YDRj9GO0YnQuNC5INGG0LXQvdGC0YAxMzAxBgNVBAoMKtCe0J7Q
          niDQrdC70LXQutGC0YDQvtC90L3Ri9C5INCz0L7RgNC+0LQgKzFUMFIGA1UEAwxL0KPQtNC+
          0YHRgtC+0LLQtdGA0Y/RjtGJ0LjQuSDRhtC10L3RgtGAINCt0LvQtdC60YLRgNC+0L3QvdGL
          0Lkg0LPQvtGA0L7QtCArMB4XDTE4MDQxMzEyMTk0MloXDTE5MDQxMzEyMjk0MlowggJGMScw
          JQYJKoZIhvcNAQkBFhhzZWxzb3ZldGtsdWt2YUB5YW5kZXgucnUxGjAYBggqhQMDgQMBARIM
          MDA0NjExMDAxNTgwMRYwFAYFKoUDZAMSCzE0NTgzODM0MzkwMRgwFgYFKoUDZAESDTEwMjQ2
          MDA2MTg5ODcxCzAJBgNVBAYTAlJVMQowCAYDVQQJDAEwMSkwJwYDVQQIDCA0NiDQmtGD0YDR
          gdC60LDRjyDQvtCx0LvQsNGB0YLRjDEZMBcGA1UEBwwQ0LQuINCU0L7Qu9Cz0L7QtTF0MHIG
          A1UECgxr0JDQlNCc0JjQndCY0KHQotCg0JDQptCY0K8g0JrQm9Cu0JrQktCY0J3QodCa0J7Q
          k9CeINCh0JXQm9Cs0KHQntCS0JXQotCQINCa0KPQoNCh0JrQntCT0J4g0KDQkNCZ0J7QndCQ
          INCa0J4xQTA/BgNVBAwMONCT0LvQsNCy0LAg0JrQu9GO0LrQstC40L3RgdC60L7Qs9C+INGB
          0LXQu9GM0YHQvtCy0LXRgtCwMSowKAYDVQQqDCHQktC40LrRgtC+0YAg0JvQtdC+0L3QuNC0
          0L7QstC40YcxEzARBgNVBAQMCtCb0YvQutC+0LIxdDByBgNVBAMMa9CQ0JTQnNCY0J3QmNCh
          0KLQoNCQ0KbQmNCvINCa0JvQrtCa0JLQmNCd0KHQmtCe0JPQniDQodCV0JvQrNCh0J7QktCV
          0KLQkCDQmtCj0KDQodCa0J7Qk9CeINCg0JDQmdCe0J3QkCDQmtCeMGMwHAYGKoUDAgITMBIG
          ByqFAwICJAAGByqFAwICHgEDQwAEQP5L7sv6j7xySLYSPOMPo7/eMmd84UtENZjxNGambVAE
          9Mk6gAEaeZBBcpAiXkkmQbx686bdHsjzXRoJh5GLfb+jggUzMIIFLzAOBgNVHQ8BAf8EBAMC
          A/gwHQYDVR0OBBYEFGoikMY8AvtdELAS8pC1q+u7NH4mMIIBYwYDVR0jBIIBWjCCAVaAFLi6
          NBoaaLQxMCKDxIFXzOGauR1foYIBKaSCASUwggEhMRowGAYIKoUDA4EDAQESDDAwNzcxMDQ3
          NDM3NTEYMBYGBSqFA2QBEg0xMDQ3NzAyMDI2NzAxMR4wHAYJKoZIhvcNAQkBFg9kaXRAbWlu
          c3Z5YXoucnUxPDA6BgNVBAkMMzEyNTM3NSDQsy4g0JzQvtGB0LrQstCwINGD0LsuINCi0LLQ
          tdGA0YHQutCw0Y8g0LQuNzEsMCoGA1UECgwj0JzQuNC90LrQvtC80YHQstGP0LfRjCDQoNC+
          0YHRgdC40LgxFTATBgNVBAcMDNCc0L7RgdC60LLQsDEcMBoGA1UECAwTNzcg0LMuINCc0L7R
          gdC60LLQsDELMAkGA1UEBhMCUlUxGzAZBgNVBAMMEtCj0KYgMSDQmNChINCT0KPQpoIRBKge
          QAWpGFyC5hHLwdsAYxcwSgYDVR0lBEMwQQYIKwYBBQUHAwIGCCsGAQUFBwMEBgcqhQMCAiIZ
          BgcqhQMCAiIaBgcqhQMCAiIGBgYqhQNkAgEGCCqFAwUBGAITMB0GA1UdIAQWMBQwCAYGKoUD
          ZHEBMAgGBiqFA2RxAjCCAUcGBSqFA2RwBIIBPDCCATgMQiLQmtGA0LjQv9GC0L7Qn9GA0L4g
          Q1NQIiDQstC10YDRgdC40Y8gMy45ICjQuNGB0L/QvtC70L3QtdC90LjQtSAyKQwrICLQmtGA
          0LjQv9GC0L7Qn9GA0L4g0KPQpiIg0LLQtdGA0YHQuNC4IDIuMAxf0KHQtdGA0YLQuNGE0LjQ
          utCw0YIg0YHQvtC+0YLQstC10YLRgdGC0LLQuNGPINCk0KHQkSDQoNC+0YHRgdC40Lgg0KHQ
          pC8xMjQtMjUzOSDQvtGCIDE1LjAxLjIwMTUMZCDQodC10YDRgtC40YTQuNC60LDRgiDRgdC+
          0L7RgtCy0LXRgtGB0YLQstC40Y8g0KTQodCRINCg0L7RgdGB0LjQuCDihJYg0KHQpC8xMjgt
          Mjg4MSDQvtGCIDEyLjA0LjIwMTYwPwYFKoUDZG8ENgw00KHQmtCX0JggItCa0YDQuNC/0YLQ
          vtCf0YDQviBDU1AiICjQstC10YDRgdC40LggMy45KTCB8QYDVR0fBIHpMIHmMEugSaBHhkVo
          dHRwOi8vcmEuZWxrdXJzay5ydS9jZHAvYjhiYTM0MWExYTY4YjQzMTMwMjI4M2M0ODE1N2Nj
          ZTE5YWI5MWQ1Zi5jcmwwSKBGoESGQmh0dHA6Ly9lbGt1cnNrLnJ1L2NkcC9iOGJhMzQxYTFh
          NjhiNDMxMzAyMjgzYzQ4MTU3Y2NlMTlhYjkxZDVmLmNybDBNoEugSYZHaHR0cDovL2Vsa3Vy
          c2sudWNvei5ydS9jZHAvYjhiYTM0MWExYTY4YjQzMTMwMjI4M2M0ODE1N2NjZTE5YWI5MWQ1
          Zi5jcmwwfwYIKwYBBQUHAQEEczBxMDAGCCsGAQUFBzABhiRodHRwOi8vcmEuZWxrdXJzay5y
          dS9vY3NwLTIvb2NzcC5zcmYwPQYIKwYBBQUHMAKGMWh0dHA6Ly9yYS5lbGt1cnNrLnJ1L2Fp
          YS9jYV9lbGVrdHJub25uaXlnb3JvZC5jcnQwKwYDVR0QBCQwIoAPMjAxODA0MTMxMjE5NDFa
          gQ8yMDE5MDQxMzEyMTk0MVowCAYGKoUDAgIDA0EAPGIApMKLR3c6+cw5a5NzBLNEL1UZLhok
          bp7fpLAn7Vurwb2sDm/YzSyhoyNbNQ2WNeJWG1jdKs8iU50XagBTyw==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6"/>
            <mdssi:RelationshipReference SourceId="rId1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807gJZ4BO3a2T2SFR4oxx1OybtM=</DigestValue>
      </Reference>
      <Reference URI="/word/document.xml?ContentType=application/vnd.openxmlformats-officedocument.wordprocessingml.document.main+xml">
        <DigestMethod Algorithm="http://www.w3.org/2000/09/xmldsig#sha1"/>
        <DigestValue>pJskmXI5e1OR4L/WBPEVzqhyV5g=</DigestValue>
      </Reference>
      <Reference URI="/word/fontTable.xml?ContentType=application/vnd.openxmlformats-officedocument.wordprocessingml.fontTable+xml">
        <DigestMethod Algorithm="http://www.w3.org/2000/09/xmldsig#sha1"/>
        <DigestValue>cgzbgVVMQJeoDjaBWVzTSXWwz4Y=</DigestValue>
      </Reference>
      <Reference URI="/word/numbering.xml?ContentType=application/vnd.openxmlformats-officedocument.wordprocessingml.numbering+xml">
        <DigestMethod Algorithm="http://www.w3.org/2000/09/xmldsig#sha1"/>
        <DigestValue>OTLkrIfEg+gEtZNuLRXkdHTRgLI=</DigestValue>
      </Reference>
      <Reference URI="/word/settings.xml?ContentType=application/vnd.openxmlformats-officedocument.wordprocessingml.settings+xml">
        <DigestMethod Algorithm="http://www.w3.org/2000/09/xmldsig#sha1"/>
        <DigestValue>pbrtVKf7xjLOj+qZbMHZXejBxQc=</DigestValue>
      </Reference>
      <Reference URI="/word/styles.xml?ContentType=application/vnd.openxmlformats-officedocument.wordprocessingml.styles+xml">
        <DigestMethod Algorithm="http://www.w3.org/2000/09/xmldsig#sha1"/>
        <DigestValue>A53mN/m2mgnhjx1V58FLAKZHEB4=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2019-03-05T07:28:43Z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8</cp:revision>
  <dcterms:created xsi:type="dcterms:W3CDTF">2019-01-08T09:46:00Z</dcterms:created>
  <dcterms:modified xsi:type="dcterms:W3CDTF">2019-03-01T11:55:00Z</dcterms:modified>
</cp:coreProperties>
</file>