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C5" w:rsidRPr="00D27430" w:rsidRDefault="00C021C5" w:rsidP="00C021C5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 w:rsidRPr="00D27430">
        <w:rPr>
          <w:rFonts w:ascii="Arial" w:hAnsi="Arial" w:cs="Arial"/>
          <w:b/>
          <w:sz w:val="36"/>
          <w:szCs w:val="24"/>
          <w:lang w:bidi="en-US"/>
        </w:rPr>
        <w:t>АДМИНИСТРАЦИЯ</w:t>
      </w:r>
    </w:p>
    <w:p w:rsidR="00C021C5" w:rsidRDefault="00C021C5" w:rsidP="00C021C5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 w:rsidRPr="00D27430">
        <w:rPr>
          <w:rFonts w:ascii="Arial" w:hAnsi="Arial" w:cs="Arial"/>
          <w:b/>
          <w:sz w:val="36"/>
          <w:szCs w:val="24"/>
          <w:lang w:bidi="en-US"/>
        </w:rPr>
        <w:t>КЛЮКВИНСКОГО СЕЛЬСОВЕТА</w:t>
      </w:r>
    </w:p>
    <w:p w:rsidR="00330BE7" w:rsidRDefault="00330BE7" w:rsidP="00C021C5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>
        <w:rPr>
          <w:rFonts w:ascii="Arial" w:hAnsi="Arial" w:cs="Arial"/>
          <w:b/>
          <w:sz w:val="36"/>
          <w:szCs w:val="24"/>
          <w:lang w:bidi="en-US"/>
        </w:rPr>
        <w:t>КУРСКОГО РАЙОНА КУРСКОЙ ОБЛАСТИ</w:t>
      </w:r>
    </w:p>
    <w:p w:rsidR="00330BE7" w:rsidRDefault="00330BE7" w:rsidP="00C021C5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</w:p>
    <w:p w:rsidR="00330BE7" w:rsidRDefault="00330BE7" w:rsidP="00C021C5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  <w:r>
        <w:rPr>
          <w:rFonts w:ascii="Arial" w:hAnsi="Arial" w:cs="Arial"/>
          <w:b/>
          <w:sz w:val="36"/>
          <w:szCs w:val="24"/>
          <w:lang w:bidi="en-US"/>
        </w:rPr>
        <w:t>ПОСТАНОВЛЕНИЕ</w:t>
      </w:r>
    </w:p>
    <w:p w:rsidR="00420A61" w:rsidRPr="00D27430" w:rsidRDefault="00420A61" w:rsidP="00C021C5">
      <w:pPr>
        <w:widowControl w:val="0"/>
        <w:suppressAutoHyphens/>
        <w:spacing w:line="100" w:lineRule="atLeast"/>
        <w:ind w:right="-566"/>
        <w:jc w:val="center"/>
        <w:rPr>
          <w:rFonts w:ascii="Arial" w:hAnsi="Arial" w:cs="Arial"/>
          <w:b/>
          <w:sz w:val="36"/>
          <w:szCs w:val="24"/>
          <w:lang w:bidi="en-US"/>
        </w:rPr>
      </w:pPr>
    </w:p>
    <w:p w:rsidR="00C021C5" w:rsidRDefault="00C021C5" w:rsidP="00C021C5">
      <w:pPr>
        <w:jc w:val="center"/>
        <w:rPr>
          <w:rFonts w:ascii="Arial" w:hAnsi="Arial" w:cs="Arial"/>
          <w:b/>
          <w:sz w:val="32"/>
          <w:szCs w:val="32"/>
        </w:rPr>
      </w:pPr>
      <w:r w:rsidRPr="00D27430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26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D27430">
        <w:rPr>
          <w:rFonts w:ascii="Arial" w:hAnsi="Arial" w:cs="Arial"/>
          <w:b/>
          <w:sz w:val="32"/>
          <w:szCs w:val="32"/>
        </w:rPr>
        <w:t>июня 2015 года  №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372EFA">
        <w:rPr>
          <w:rFonts w:ascii="Arial" w:hAnsi="Arial" w:cs="Arial"/>
          <w:b/>
          <w:sz w:val="32"/>
          <w:szCs w:val="32"/>
        </w:rPr>
        <w:t>354</w:t>
      </w:r>
    </w:p>
    <w:p w:rsidR="00420A61" w:rsidRPr="00D27430" w:rsidRDefault="00420A61" w:rsidP="00C021C5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C021C5" w:rsidRPr="00C13548" w:rsidRDefault="00C021C5" w:rsidP="00C021C5">
      <w:pPr>
        <w:autoSpaceDE w:val="0"/>
        <w:autoSpaceDN w:val="0"/>
        <w:adjustRightInd w:val="0"/>
        <w:spacing w:before="120"/>
        <w:ind w:left="284" w:right="423" w:firstLine="540"/>
        <w:jc w:val="center"/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</w:pPr>
      <w:r w:rsidRPr="00C1354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Об утверждении Административного регламе</w:t>
      </w:r>
      <w:r w:rsidRPr="00C1354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н</w:t>
      </w:r>
      <w:r w:rsidRPr="00C1354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та</w:t>
      </w:r>
      <w:r w:rsidR="00420A61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</w:t>
      </w:r>
      <w:r w:rsidRPr="00C1354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по предоставлению муниципальной услуги «Предоставление земельных участков, наход</w:t>
      </w:r>
      <w:r w:rsidRPr="00C1354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я</w:t>
      </w:r>
      <w:r w:rsidRPr="00C13548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>щихся в муниципальной собственности, и (или) государственная собственность на которые не разграничена, на территории сельского поселения в постоянное (бессрочное) пользование»</w:t>
      </w:r>
    </w:p>
    <w:p w:rsidR="00C021C5" w:rsidRPr="00C13548" w:rsidRDefault="00C021C5" w:rsidP="00C021C5">
      <w:pPr>
        <w:autoSpaceDE w:val="0"/>
        <w:autoSpaceDN w:val="0"/>
        <w:adjustRightInd w:val="0"/>
        <w:spacing w:before="120"/>
        <w:ind w:left="284" w:right="423" w:firstLine="54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021C5" w:rsidRPr="00D27430" w:rsidRDefault="00C021C5" w:rsidP="00C021C5">
      <w:pPr>
        <w:autoSpaceDE w:val="0"/>
        <w:autoSpaceDN w:val="0"/>
        <w:adjustRightInd w:val="0"/>
        <w:spacing w:before="120"/>
        <w:ind w:left="284" w:right="423" w:firstLine="540"/>
        <w:jc w:val="both"/>
        <w:rPr>
          <w:rFonts w:ascii="Arial" w:hAnsi="Arial" w:cs="Arial"/>
          <w:sz w:val="24"/>
          <w:szCs w:val="24"/>
        </w:rPr>
      </w:pPr>
      <w:r w:rsidRPr="00D27430">
        <w:rPr>
          <w:rFonts w:ascii="Arial" w:hAnsi="Arial" w:cs="Arial"/>
          <w:sz w:val="24"/>
          <w:szCs w:val="24"/>
        </w:rPr>
        <w:t xml:space="preserve">В соответствии с 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Земельным кодексом Российской Федерации, Ф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е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деральным законом Российской Федерации от 23 июня 2014 года ФЗ № 171 "О внесении изменений в Земельный кодекс Российской Федерации и отдельные законодательные акты Российской Федерации", Федерал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ь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ным законом от 27 июля 2010 г. N 210-ФЗ "Об организации предоста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D27430">
        <w:rPr>
          <w:rFonts w:ascii="Arial" w:hAnsi="Arial" w:cs="Arial"/>
          <w:color w:val="000000"/>
          <w:sz w:val="24"/>
          <w:szCs w:val="24"/>
          <w:shd w:val="clear" w:color="auto" w:fill="FFFFFF"/>
        </w:rPr>
        <w:t>ления государственных и муниципальных услуг</w:t>
      </w:r>
      <w:r w:rsidRPr="00616294">
        <w:rPr>
          <w:rFonts w:ascii="Arial" w:hAnsi="Arial" w:cs="Arial"/>
          <w:sz w:val="24"/>
          <w:szCs w:val="24"/>
          <w:shd w:val="clear" w:color="auto" w:fill="FFFFFF"/>
        </w:rPr>
        <w:t xml:space="preserve">", </w:t>
      </w:r>
      <w:hyperlink r:id="rId9" w:history="1">
        <w:r w:rsidRPr="00616294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616294">
        <w:rPr>
          <w:rFonts w:ascii="Arial" w:hAnsi="Arial" w:cs="Arial"/>
          <w:sz w:val="24"/>
          <w:szCs w:val="24"/>
        </w:rPr>
        <w:t xml:space="preserve"> Адм</w:t>
      </w:r>
      <w:r w:rsidRPr="00616294">
        <w:rPr>
          <w:rFonts w:ascii="Arial" w:hAnsi="Arial" w:cs="Arial"/>
          <w:sz w:val="24"/>
          <w:szCs w:val="24"/>
        </w:rPr>
        <w:t>и</w:t>
      </w:r>
      <w:r w:rsidRPr="00616294">
        <w:rPr>
          <w:rFonts w:ascii="Arial" w:hAnsi="Arial" w:cs="Arial"/>
          <w:sz w:val="24"/>
          <w:szCs w:val="24"/>
        </w:rPr>
        <w:t>нистрации Клюквинского сельсовета от 25.11.2013 года № 174 «Об утверждении Правил разработки и утверждения административных р</w:t>
      </w:r>
      <w:r w:rsidRPr="00616294">
        <w:rPr>
          <w:rFonts w:ascii="Arial" w:hAnsi="Arial" w:cs="Arial"/>
          <w:sz w:val="24"/>
          <w:szCs w:val="24"/>
        </w:rPr>
        <w:t>е</w:t>
      </w:r>
      <w:r w:rsidRPr="00616294">
        <w:rPr>
          <w:rFonts w:ascii="Arial" w:hAnsi="Arial" w:cs="Arial"/>
          <w:sz w:val="24"/>
          <w:szCs w:val="24"/>
        </w:rPr>
        <w:t xml:space="preserve">гламентов предоставления муниципальных услуг» </w:t>
      </w:r>
      <w:r w:rsidRPr="00D27430">
        <w:rPr>
          <w:rFonts w:ascii="Arial" w:hAnsi="Arial" w:cs="Arial"/>
          <w:sz w:val="24"/>
          <w:szCs w:val="24"/>
        </w:rPr>
        <w:t>Администрация Клюквинского сельсовета Курского района</w:t>
      </w:r>
    </w:p>
    <w:p w:rsidR="00C021C5" w:rsidRPr="00D27430" w:rsidRDefault="00C021C5" w:rsidP="00C021C5">
      <w:pPr>
        <w:autoSpaceDE w:val="0"/>
        <w:autoSpaceDN w:val="0"/>
        <w:adjustRightInd w:val="0"/>
        <w:spacing w:before="120" w:after="120"/>
        <w:ind w:left="284" w:right="423"/>
        <w:jc w:val="both"/>
        <w:rPr>
          <w:rFonts w:ascii="Arial" w:hAnsi="Arial" w:cs="Arial"/>
          <w:b/>
          <w:sz w:val="24"/>
          <w:szCs w:val="24"/>
        </w:rPr>
      </w:pPr>
      <w:r w:rsidRPr="00D27430">
        <w:rPr>
          <w:rFonts w:ascii="Arial" w:hAnsi="Arial" w:cs="Arial"/>
          <w:b/>
          <w:sz w:val="24"/>
          <w:szCs w:val="24"/>
        </w:rPr>
        <w:t xml:space="preserve"> ПОСТАНОВЛЯЕТ:</w:t>
      </w:r>
    </w:p>
    <w:p w:rsidR="00C021C5" w:rsidRPr="00C021C5" w:rsidRDefault="00C021C5" w:rsidP="00C021C5">
      <w:pPr>
        <w:tabs>
          <w:tab w:val="left" w:pos="993"/>
        </w:tabs>
        <w:suppressAutoHyphens/>
        <w:spacing w:line="100" w:lineRule="atLeast"/>
        <w:ind w:left="284" w:right="423"/>
        <w:jc w:val="both"/>
        <w:rPr>
          <w:rFonts w:ascii="Arial" w:hAnsi="Arial" w:cs="Arial"/>
          <w:bCs/>
          <w:sz w:val="24"/>
          <w:szCs w:val="24"/>
        </w:rPr>
      </w:pPr>
      <w:r w:rsidRPr="00D27430">
        <w:rPr>
          <w:rFonts w:ascii="Arial" w:hAnsi="Arial" w:cs="Arial"/>
          <w:color w:val="00000A"/>
          <w:sz w:val="24"/>
          <w:szCs w:val="24"/>
        </w:rPr>
        <w:tab/>
        <w:t>1. Утвердить а</w:t>
      </w:r>
      <w:r w:rsidRPr="00D27430">
        <w:rPr>
          <w:rFonts w:ascii="Arial" w:hAnsi="Arial" w:cs="Arial"/>
          <w:bCs/>
          <w:color w:val="00000A"/>
          <w:sz w:val="24"/>
          <w:szCs w:val="24"/>
        </w:rPr>
        <w:t xml:space="preserve">дминистративный регламент предоставления  Администрацией Клюквинского сельсовета муниципальной услуги </w:t>
      </w:r>
      <w:r w:rsidRPr="001D44C6">
        <w:rPr>
          <w:rFonts w:ascii="Arial" w:hAnsi="Arial" w:cs="Arial"/>
          <w:bCs/>
          <w:sz w:val="24"/>
          <w:szCs w:val="24"/>
        </w:rPr>
        <w:t>«</w:t>
      </w:r>
      <w:r w:rsidRPr="001D44C6">
        <w:rPr>
          <w:rFonts w:ascii="Arial" w:hAnsi="Arial" w:cs="Arial"/>
          <w:bCs/>
          <w:color w:val="000000"/>
          <w:sz w:val="24"/>
          <w:szCs w:val="24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сельского поселения в постоянное (бессрочное) пользование</w:t>
      </w:r>
      <w:r w:rsidRPr="001D44C6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>.</w:t>
      </w:r>
    </w:p>
    <w:p w:rsidR="00C021C5" w:rsidRPr="00D27430" w:rsidRDefault="00C021C5" w:rsidP="00C021C5">
      <w:pPr>
        <w:autoSpaceDE w:val="0"/>
        <w:autoSpaceDN w:val="0"/>
        <w:adjustRightInd w:val="0"/>
        <w:spacing w:after="120"/>
        <w:ind w:left="284" w:right="423"/>
        <w:jc w:val="both"/>
        <w:rPr>
          <w:rFonts w:ascii="Arial" w:eastAsia="Lucida Sans Unicode" w:hAnsi="Arial" w:cs="Arial"/>
          <w:color w:val="000000"/>
          <w:sz w:val="24"/>
          <w:szCs w:val="24"/>
          <w:lang w:bidi="en-US"/>
        </w:rPr>
      </w:pPr>
      <w:r w:rsidRPr="00D27430">
        <w:rPr>
          <w:rFonts w:ascii="Arial" w:hAnsi="Arial" w:cs="Arial"/>
          <w:bCs/>
          <w:sz w:val="24"/>
          <w:szCs w:val="24"/>
        </w:rPr>
        <w:lastRenderedPageBreak/>
        <w:t xml:space="preserve">           2. 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Обнародовать административный регламент путем размещ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е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ния на информационном стенде Администрации и на сайте Админ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и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страции Клюквинского  сельсовета (</w:t>
      </w:r>
      <w:r w:rsidRPr="00D27430">
        <w:rPr>
          <w:rFonts w:ascii="Arial" w:eastAsia="Lucida Sans Unicode" w:hAnsi="Arial" w:cs="Arial"/>
          <w:color w:val="000000"/>
          <w:sz w:val="24"/>
          <w:szCs w:val="24"/>
          <w:u w:val="single"/>
          <w:lang w:val="en-US" w:bidi="en-US"/>
        </w:rPr>
        <w:t>klukva</w:t>
      </w:r>
      <w:r w:rsidRPr="00D27430">
        <w:rPr>
          <w:rFonts w:ascii="Arial" w:eastAsia="Lucida Sans Unicode" w:hAnsi="Arial" w:cs="Arial"/>
          <w:color w:val="000000"/>
          <w:sz w:val="24"/>
          <w:szCs w:val="24"/>
          <w:u w:val="single"/>
          <w:lang w:bidi="en-US"/>
        </w:rPr>
        <w:t>.</w:t>
      </w:r>
      <w:r w:rsidRPr="00D27430">
        <w:rPr>
          <w:rFonts w:ascii="Arial" w:eastAsia="Lucida Sans Unicode" w:hAnsi="Arial" w:cs="Arial"/>
          <w:color w:val="000000"/>
          <w:sz w:val="24"/>
          <w:szCs w:val="24"/>
          <w:u w:val="single"/>
          <w:lang w:val="en-US" w:bidi="en-US"/>
        </w:rPr>
        <w:t>rkursk</w:t>
      </w:r>
      <w:r w:rsidRPr="00D27430">
        <w:rPr>
          <w:rFonts w:ascii="Arial" w:eastAsia="Lucida Sans Unicode" w:hAnsi="Arial" w:cs="Arial"/>
          <w:color w:val="000000"/>
          <w:sz w:val="24"/>
          <w:szCs w:val="24"/>
          <w:u w:val="single"/>
          <w:lang w:bidi="en-US"/>
        </w:rPr>
        <w:t>.</w:t>
      </w:r>
      <w:r w:rsidRPr="00D27430">
        <w:rPr>
          <w:rFonts w:ascii="Arial" w:eastAsia="Lucida Sans Unicode" w:hAnsi="Arial" w:cs="Arial"/>
          <w:color w:val="000000"/>
          <w:sz w:val="24"/>
          <w:szCs w:val="24"/>
          <w:u w:val="single"/>
          <w:lang w:val="en-US" w:bidi="en-US"/>
        </w:rPr>
        <w:t>ru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).</w:t>
      </w:r>
    </w:p>
    <w:p w:rsidR="00C021C5" w:rsidRPr="00D27430" w:rsidRDefault="00C021C5" w:rsidP="00C021C5">
      <w:pPr>
        <w:autoSpaceDE w:val="0"/>
        <w:autoSpaceDN w:val="0"/>
        <w:adjustRightInd w:val="0"/>
        <w:spacing w:after="120"/>
        <w:ind w:left="284" w:right="423" w:firstLine="424"/>
        <w:jc w:val="both"/>
        <w:rPr>
          <w:rFonts w:ascii="Arial" w:hAnsi="Arial" w:cs="Arial"/>
          <w:sz w:val="24"/>
          <w:szCs w:val="24"/>
        </w:rPr>
      </w:pPr>
      <w:r w:rsidRPr="00D27430">
        <w:rPr>
          <w:rFonts w:ascii="Arial" w:hAnsi="Arial" w:cs="Arial"/>
          <w:sz w:val="24"/>
          <w:szCs w:val="24"/>
        </w:rPr>
        <w:t xml:space="preserve">     3</w:t>
      </w:r>
      <w:r w:rsidRPr="00D27430">
        <w:rPr>
          <w:rFonts w:ascii="Arial" w:hAnsi="Arial" w:cs="Arial"/>
          <w:color w:val="FF0000"/>
          <w:sz w:val="24"/>
          <w:szCs w:val="24"/>
        </w:rPr>
        <w:t xml:space="preserve">. </w:t>
      </w:r>
      <w:r w:rsidRPr="00D27430">
        <w:rPr>
          <w:rFonts w:ascii="Arial" w:eastAsia="Lucida Sans Unicode" w:hAnsi="Arial" w:cs="Arial"/>
          <w:color w:val="000000"/>
          <w:sz w:val="24"/>
          <w:szCs w:val="24"/>
          <w:lang w:bidi="en-US"/>
        </w:rPr>
        <w:t>Постановление вступает в силу со дня его подписания.</w:t>
      </w:r>
    </w:p>
    <w:p w:rsidR="00C021C5" w:rsidRPr="00D27430" w:rsidRDefault="00C021C5" w:rsidP="00C021C5">
      <w:pPr>
        <w:widowControl w:val="0"/>
        <w:autoSpaceDE w:val="0"/>
        <w:autoSpaceDN w:val="0"/>
        <w:adjustRightInd w:val="0"/>
        <w:spacing w:before="120"/>
        <w:ind w:left="284" w:right="423" w:firstLine="540"/>
        <w:jc w:val="both"/>
        <w:rPr>
          <w:rFonts w:ascii="Arial" w:hAnsi="Arial" w:cs="Arial"/>
          <w:sz w:val="24"/>
          <w:szCs w:val="24"/>
        </w:rPr>
      </w:pPr>
    </w:p>
    <w:p w:rsidR="00330BE7" w:rsidRDefault="00C021C5" w:rsidP="00C021C5">
      <w:pPr>
        <w:tabs>
          <w:tab w:val="left" w:pos="993"/>
        </w:tabs>
        <w:suppressAutoHyphens/>
        <w:spacing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  <w:r w:rsidRPr="00D27430">
        <w:rPr>
          <w:rFonts w:ascii="Arial" w:hAnsi="Arial" w:cs="Arial"/>
          <w:color w:val="000000"/>
          <w:sz w:val="24"/>
          <w:szCs w:val="24"/>
        </w:rPr>
        <w:t xml:space="preserve">Глава Клюквинского сельсовета </w:t>
      </w:r>
    </w:p>
    <w:p w:rsidR="00C021C5" w:rsidRDefault="00330BE7" w:rsidP="00C021C5">
      <w:pPr>
        <w:tabs>
          <w:tab w:val="left" w:pos="993"/>
        </w:tabs>
        <w:suppressAutoHyphens/>
        <w:spacing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Курского района                          </w:t>
      </w:r>
      <w:r w:rsidR="00C021C5" w:rsidRPr="00D27430">
        <w:rPr>
          <w:rFonts w:ascii="Arial" w:hAnsi="Arial" w:cs="Arial"/>
          <w:color w:val="000000"/>
          <w:sz w:val="24"/>
          <w:szCs w:val="24"/>
        </w:rPr>
        <w:t xml:space="preserve">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</w:t>
      </w:r>
      <w:r w:rsidR="00C021C5" w:rsidRPr="00D27430">
        <w:rPr>
          <w:rFonts w:ascii="Arial" w:hAnsi="Arial" w:cs="Arial"/>
          <w:color w:val="000000"/>
          <w:sz w:val="24"/>
          <w:szCs w:val="24"/>
        </w:rPr>
        <w:t>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C021C5" w:rsidRPr="00D27430">
        <w:rPr>
          <w:rFonts w:ascii="Arial" w:hAnsi="Arial" w:cs="Arial"/>
          <w:color w:val="000000"/>
          <w:sz w:val="24"/>
          <w:szCs w:val="24"/>
        </w:rPr>
        <w:t>Лобков</w:t>
      </w:r>
    </w:p>
    <w:p w:rsidR="00C021C5" w:rsidRDefault="00C021C5" w:rsidP="00C021C5">
      <w:pPr>
        <w:tabs>
          <w:tab w:val="left" w:pos="993"/>
        </w:tabs>
        <w:suppressAutoHyphens/>
        <w:spacing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C021C5" w:rsidRDefault="00C021C5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330BE7" w:rsidRDefault="00330BE7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330BE7" w:rsidRDefault="00330BE7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</w:p>
    <w:p w:rsidR="00330BE7" w:rsidRDefault="00330BE7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8958A6" w:rsidRPr="008958A6" w:rsidRDefault="008958A6" w:rsidP="008958A6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r w:rsidRPr="008958A6">
        <w:rPr>
          <w:rFonts w:ascii="Arial" w:hAnsi="Arial" w:cs="Arial"/>
          <w:color w:val="000000"/>
          <w:sz w:val="24"/>
          <w:szCs w:val="24"/>
        </w:rPr>
        <w:t xml:space="preserve">УТВЕРЖДЁН </w:t>
      </w:r>
    </w:p>
    <w:p w:rsidR="008958A6" w:rsidRPr="00836D52" w:rsidRDefault="008958A6" w:rsidP="008958A6">
      <w:pPr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r w:rsidRPr="008958A6">
        <w:rPr>
          <w:rFonts w:ascii="Arial" w:hAnsi="Arial" w:cs="Arial"/>
          <w:color w:val="000000"/>
          <w:sz w:val="24"/>
          <w:szCs w:val="24"/>
        </w:rPr>
        <w:t xml:space="preserve">Постановлением </w:t>
      </w:r>
    </w:p>
    <w:p w:rsidR="008958A6" w:rsidRPr="00836D52" w:rsidRDefault="008958A6" w:rsidP="008958A6">
      <w:pPr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r w:rsidRPr="008958A6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</w:p>
    <w:p w:rsidR="008958A6" w:rsidRPr="008958A6" w:rsidRDefault="008958A6" w:rsidP="008958A6">
      <w:pPr>
        <w:spacing w:after="0" w:line="240" w:lineRule="auto"/>
        <w:ind w:left="6237" w:right="29"/>
        <w:rPr>
          <w:rFonts w:ascii="Arial" w:hAnsi="Arial" w:cs="Arial"/>
          <w:color w:val="000000"/>
          <w:sz w:val="24"/>
          <w:szCs w:val="24"/>
        </w:rPr>
      </w:pPr>
      <w:r w:rsidRPr="008958A6">
        <w:rPr>
          <w:rFonts w:ascii="Arial" w:hAnsi="Arial" w:cs="Arial"/>
          <w:color w:val="000000"/>
          <w:sz w:val="24"/>
          <w:szCs w:val="24"/>
        </w:rPr>
        <w:t>Клюквинского сельс</w:t>
      </w:r>
      <w:r w:rsidRPr="008958A6">
        <w:rPr>
          <w:rFonts w:ascii="Arial" w:hAnsi="Arial" w:cs="Arial"/>
          <w:color w:val="000000"/>
          <w:sz w:val="24"/>
          <w:szCs w:val="24"/>
        </w:rPr>
        <w:t>о</w:t>
      </w:r>
      <w:r w:rsidRPr="008958A6">
        <w:rPr>
          <w:rFonts w:ascii="Arial" w:hAnsi="Arial" w:cs="Arial"/>
          <w:color w:val="000000"/>
          <w:sz w:val="24"/>
          <w:szCs w:val="24"/>
        </w:rPr>
        <w:t xml:space="preserve">вета Курского района  Курской области </w:t>
      </w:r>
    </w:p>
    <w:p w:rsidR="008958A6" w:rsidRPr="008958A6" w:rsidRDefault="008958A6" w:rsidP="008958A6">
      <w:pPr>
        <w:spacing w:after="0" w:line="240" w:lineRule="auto"/>
        <w:ind w:left="6237" w:right="29"/>
        <w:rPr>
          <w:rFonts w:ascii="Arial" w:hAnsi="Arial" w:cs="Arial"/>
          <w:sz w:val="24"/>
          <w:szCs w:val="24"/>
        </w:rPr>
      </w:pPr>
      <w:r w:rsidRPr="008958A6">
        <w:rPr>
          <w:rFonts w:ascii="Arial" w:hAnsi="Arial" w:cs="Arial"/>
          <w:sz w:val="24"/>
          <w:szCs w:val="24"/>
        </w:rPr>
        <w:t>от 25.06.2015г.№ 354</w:t>
      </w:r>
    </w:p>
    <w:p w:rsidR="00BC3CF4" w:rsidRPr="00EC3A72" w:rsidRDefault="00BC3CF4" w:rsidP="00AB1B51">
      <w:pPr>
        <w:widowControl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BC3CF4" w:rsidRPr="00EC3A72" w:rsidRDefault="00BC3CF4" w:rsidP="005B6AA1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3CF4" w:rsidRPr="00EC3A72" w:rsidRDefault="00BC3CF4" w:rsidP="00AE3F3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C3A72">
        <w:rPr>
          <w:rFonts w:ascii="Arial" w:hAnsi="Arial" w:cs="Arial"/>
          <w:b/>
          <w:bCs/>
          <w:sz w:val="28"/>
          <w:szCs w:val="28"/>
        </w:rPr>
        <w:t>АДМИНИСТРАТИВНЫЙ РЕГЛАМЕНТ</w:t>
      </w:r>
    </w:p>
    <w:p w:rsidR="00BC3CF4" w:rsidRPr="00EC3A72" w:rsidRDefault="00BC3CF4" w:rsidP="00AE3F3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C3A72">
        <w:rPr>
          <w:rFonts w:ascii="Arial" w:hAnsi="Arial" w:cs="Arial"/>
          <w:b/>
          <w:bCs/>
          <w:sz w:val="28"/>
          <w:szCs w:val="28"/>
        </w:rPr>
        <w:t xml:space="preserve">предоставления муниципальной услуги </w:t>
      </w:r>
    </w:p>
    <w:p w:rsidR="00BC3CF4" w:rsidRPr="00EC3A72" w:rsidRDefault="00BC3CF4" w:rsidP="00AE3F3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C3A72">
        <w:rPr>
          <w:rFonts w:ascii="Arial" w:hAnsi="Arial" w:cs="Arial"/>
          <w:b/>
          <w:bCs/>
          <w:sz w:val="28"/>
          <w:szCs w:val="28"/>
        </w:rPr>
        <w:t>«</w:t>
      </w:r>
      <w:r w:rsidRPr="00EC3A72">
        <w:rPr>
          <w:rFonts w:ascii="Arial" w:hAnsi="Arial" w:cs="Arial"/>
          <w:b/>
          <w:bCs/>
          <w:color w:val="000000"/>
          <w:sz w:val="28"/>
          <w:szCs w:val="28"/>
        </w:rPr>
        <w:t>Предоставление земельных участков, находящихся в мун</w:t>
      </w:r>
      <w:r w:rsidRPr="00EC3A72">
        <w:rPr>
          <w:rFonts w:ascii="Arial" w:hAnsi="Arial" w:cs="Arial"/>
          <w:b/>
          <w:bCs/>
          <w:color w:val="000000"/>
          <w:sz w:val="28"/>
          <w:szCs w:val="28"/>
        </w:rPr>
        <w:t>и</w:t>
      </w:r>
      <w:r w:rsidRPr="00EC3A72">
        <w:rPr>
          <w:rFonts w:ascii="Arial" w:hAnsi="Arial" w:cs="Arial"/>
          <w:b/>
          <w:bCs/>
          <w:color w:val="000000"/>
          <w:sz w:val="28"/>
          <w:szCs w:val="28"/>
        </w:rPr>
        <w:t>ципальной собственности, и (или) государственная собстве</w:t>
      </w:r>
      <w:r w:rsidRPr="00EC3A72">
        <w:rPr>
          <w:rFonts w:ascii="Arial" w:hAnsi="Arial" w:cs="Arial"/>
          <w:b/>
          <w:bCs/>
          <w:color w:val="000000"/>
          <w:sz w:val="28"/>
          <w:szCs w:val="28"/>
        </w:rPr>
        <w:t>н</w:t>
      </w:r>
      <w:r w:rsidRPr="00EC3A72">
        <w:rPr>
          <w:rFonts w:ascii="Arial" w:hAnsi="Arial" w:cs="Arial"/>
          <w:b/>
          <w:bCs/>
          <w:color w:val="000000"/>
          <w:sz w:val="28"/>
          <w:szCs w:val="28"/>
        </w:rPr>
        <w:t xml:space="preserve">ность на которые не разграничена, на территории </w:t>
      </w:r>
      <w:r w:rsidR="00ED33D1" w:rsidRPr="00EC3A72">
        <w:rPr>
          <w:rFonts w:ascii="Arial" w:hAnsi="Arial" w:cs="Arial"/>
          <w:b/>
          <w:bCs/>
          <w:color w:val="000000"/>
          <w:sz w:val="28"/>
          <w:szCs w:val="28"/>
        </w:rPr>
        <w:t>сельского поселения</w:t>
      </w:r>
      <w:r w:rsidRPr="00EC3A72">
        <w:rPr>
          <w:rFonts w:ascii="Arial" w:hAnsi="Arial" w:cs="Arial"/>
          <w:b/>
          <w:bCs/>
          <w:color w:val="000000"/>
          <w:sz w:val="28"/>
          <w:szCs w:val="28"/>
        </w:rPr>
        <w:t xml:space="preserve"> в постоянное (бессрочное) пользование</w:t>
      </w:r>
      <w:r w:rsidRPr="00EC3A72">
        <w:rPr>
          <w:rFonts w:ascii="Arial" w:hAnsi="Arial" w:cs="Arial"/>
          <w:b/>
          <w:bCs/>
          <w:sz w:val="28"/>
          <w:szCs w:val="28"/>
        </w:rPr>
        <w:t>»</w:t>
      </w:r>
    </w:p>
    <w:p w:rsidR="00BC3CF4" w:rsidRPr="00EC3A72" w:rsidRDefault="00BC3CF4" w:rsidP="00AE3F3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C3CF4" w:rsidRPr="00EC3A72" w:rsidRDefault="00BC3CF4" w:rsidP="00AE3F37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EC3A72">
        <w:rPr>
          <w:rFonts w:ascii="Arial" w:hAnsi="Arial" w:cs="Arial"/>
          <w:b/>
          <w:bCs/>
          <w:sz w:val="28"/>
          <w:szCs w:val="28"/>
        </w:rPr>
        <w:t>I. Общие положения</w:t>
      </w:r>
    </w:p>
    <w:p w:rsidR="00BC3CF4" w:rsidRPr="00EC3A72" w:rsidRDefault="00BC3CF4" w:rsidP="00AE3F37">
      <w:pPr>
        <w:widowControl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C3CF4" w:rsidRPr="008958A6" w:rsidRDefault="00BC3CF4" w:rsidP="00AE3F37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8958A6">
        <w:rPr>
          <w:rFonts w:ascii="Arial" w:hAnsi="Arial" w:cs="Arial"/>
          <w:b/>
          <w:bCs/>
          <w:sz w:val="24"/>
          <w:szCs w:val="24"/>
        </w:rPr>
        <w:t>1.1. Предмет регулирования административного регламента</w:t>
      </w:r>
    </w:p>
    <w:p w:rsidR="00BC3CF4" w:rsidRPr="008958A6" w:rsidRDefault="00BC3CF4" w:rsidP="00AE3F37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958A6">
        <w:rPr>
          <w:rFonts w:ascii="Arial" w:hAnsi="Arial" w:cs="Arial"/>
          <w:sz w:val="24"/>
          <w:szCs w:val="24"/>
        </w:rPr>
        <w:t xml:space="preserve">          Настоящий административный регламент предоставления муниципал</w:t>
      </w:r>
      <w:r w:rsidRPr="008958A6">
        <w:rPr>
          <w:rFonts w:ascii="Arial" w:hAnsi="Arial" w:cs="Arial"/>
          <w:sz w:val="24"/>
          <w:szCs w:val="24"/>
        </w:rPr>
        <w:t>ь</w:t>
      </w:r>
      <w:r w:rsidRPr="008958A6">
        <w:rPr>
          <w:rFonts w:ascii="Arial" w:hAnsi="Arial" w:cs="Arial"/>
          <w:sz w:val="24"/>
          <w:szCs w:val="24"/>
        </w:rPr>
        <w:t>ной услуги «Предоставление земельных участков, находящихся в муниц</w:t>
      </w:r>
      <w:r w:rsidRPr="008958A6">
        <w:rPr>
          <w:rFonts w:ascii="Arial" w:hAnsi="Arial" w:cs="Arial"/>
          <w:sz w:val="24"/>
          <w:szCs w:val="24"/>
        </w:rPr>
        <w:t>и</w:t>
      </w:r>
      <w:r w:rsidRPr="008958A6">
        <w:rPr>
          <w:rFonts w:ascii="Arial" w:hAnsi="Arial" w:cs="Arial"/>
          <w:sz w:val="24"/>
          <w:szCs w:val="24"/>
        </w:rPr>
        <w:t xml:space="preserve">пальной собственности, и (или) государственная собственность на которые не разграничена, на территории </w:t>
      </w:r>
      <w:r w:rsidR="00ED33D1" w:rsidRPr="008958A6">
        <w:rPr>
          <w:rFonts w:ascii="Arial" w:hAnsi="Arial" w:cs="Arial"/>
          <w:sz w:val="24"/>
          <w:szCs w:val="24"/>
        </w:rPr>
        <w:t>сельского поселения</w:t>
      </w:r>
      <w:r w:rsidRPr="008958A6">
        <w:rPr>
          <w:rFonts w:ascii="Arial" w:hAnsi="Arial" w:cs="Arial"/>
          <w:sz w:val="24"/>
          <w:szCs w:val="24"/>
        </w:rPr>
        <w:t xml:space="preserve"> в постоянное (бессрочное) пользование» (далее соответственно – Регламент, услуга) разработан в целях повышения качества предоставления и доступности услуги и определяет: </w:t>
      </w:r>
      <w:r w:rsidRPr="008958A6">
        <w:rPr>
          <w:rFonts w:ascii="Arial" w:hAnsi="Arial" w:cs="Arial"/>
          <w:sz w:val="24"/>
          <w:szCs w:val="24"/>
          <w:lang w:eastAsia="en-US"/>
        </w:rPr>
        <w:t xml:space="preserve">стандарт предоставления муниципальной услуги; состав, </w:t>
      </w:r>
      <w:r w:rsidRPr="008958A6">
        <w:rPr>
          <w:rFonts w:ascii="Arial" w:hAnsi="Arial" w:cs="Arial"/>
          <w:sz w:val="24"/>
          <w:szCs w:val="24"/>
        </w:rPr>
        <w:t>последовательность и сроки выполнения административных процедур (действий); формы контроля за исполнением административного регламента; досудебный (внесудебный) порядок обжалования решений и действий должностных лиц, предоставля</w:t>
      </w:r>
      <w:r w:rsidRPr="008958A6">
        <w:rPr>
          <w:rFonts w:ascii="Arial" w:hAnsi="Arial" w:cs="Arial"/>
          <w:sz w:val="24"/>
          <w:szCs w:val="24"/>
        </w:rPr>
        <w:t>ю</w:t>
      </w:r>
      <w:r w:rsidRPr="008958A6">
        <w:rPr>
          <w:rFonts w:ascii="Arial" w:hAnsi="Arial" w:cs="Arial"/>
          <w:sz w:val="24"/>
          <w:szCs w:val="24"/>
        </w:rPr>
        <w:t>щих муниципальную услугу.</w:t>
      </w:r>
    </w:p>
    <w:p w:rsidR="00BC3CF4" w:rsidRPr="008958A6" w:rsidRDefault="00BC3CF4" w:rsidP="00AE3F37">
      <w:pPr>
        <w:widowControl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958A6">
        <w:rPr>
          <w:rFonts w:ascii="Arial" w:hAnsi="Arial" w:cs="Arial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8958A6">
        <w:rPr>
          <w:rFonts w:ascii="Arial" w:hAnsi="Arial" w:cs="Arial"/>
          <w:sz w:val="24"/>
          <w:szCs w:val="24"/>
          <w:shd w:val="clear" w:color="auto" w:fill="FFFFFF"/>
        </w:rPr>
        <w:t>предоставлением муниципал</w:t>
      </w:r>
      <w:r w:rsidRPr="008958A6">
        <w:rPr>
          <w:rFonts w:ascii="Arial" w:hAnsi="Arial" w:cs="Arial"/>
          <w:sz w:val="24"/>
          <w:szCs w:val="24"/>
          <w:shd w:val="clear" w:color="auto" w:fill="FFFFFF"/>
        </w:rPr>
        <w:t>ь</w:t>
      </w:r>
      <w:r w:rsidRPr="008958A6">
        <w:rPr>
          <w:rFonts w:ascii="Arial" w:hAnsi="Arial" w:cs="Arial"/>
          <w:sz w:val="24"/>
          <w:szCs w:val="24"/>
          <w:shd w:val="clear" w:color="auto" w:fill="FFFFFF"/>
        </w:rPr>
        <w:t>ной услуги.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2A51">
        <w:rPr>
          <w:rFonts w:ascii="Arial" w:hAnsi="Arial" w:cs="Arial"/>
          <w:b/>
          <w:bCs/>
          <w:sz w:val="24"/>
          <w:szCs w:val="24"/>
        </w:rPr>
        <w:t>1</w:t>
      </w:r>
      <w:r w:rsidRPr="00BB2A51">
        <w:rPr>
          <w:rFonts w:ascii="Arial" w:hAnsi="Arial" w:cs="Arial"/>
          <w:b/>
          <w:sz w:val="24"/>
          <w:szCs w:val="24"/>
        </w:rPr>
        <w:t>.2. Круг заявителей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Заявителями, обращающимися за предоставлением услуги: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1) органы государственной власти и органы местного самоуправления;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2) государственные и муниципальные учреждения (бюджетные, казе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ные, автономные);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3) казенные предприятия;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4) центры исторического наследия президентов Российской Федерации, прекративших исполнение своих полномочий.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либо их законные представители (далее - заявители), обратившиеся в администрацию </w:t>
      </w:r>
      <w:r w:rsidR="00F9295F" w:rsidRPr="00BB2A51">
        <w:rPr>
          <w:rFonts w:ascii="Arial" w:hAnsi="Arial" w:cs="Arial"/>
          <w:sz w:val="24"/>
          <w:szCs w:val="24"/>
        </w:rPr>
        <w:t>Клюквинского</w:t>
      </w:r>
      <w:r w:rsidRPr="00BB2A5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(далее – администрация сельсовета) с запросом о предоставлении муниц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пальной услуги.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2A51">
        <w:rPr>
          <w:rFonts w:ascii="Arial" w:hAnsi="Arial" w:cs="Arial"/>
          <w:b/>
          <w:sz w:val="24"/>
          <w:szCs w:val="24"/>
        </w:rPr>
        <w:t>1.3. Требования к порядку информирования о предоставлении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Информация об услуге носит открытый общедоступный характер.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lastRenderedPageBreak/>
        <w:t>Основными требованиями к информированию заявителей являются: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достоверность предоставляемой информации;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четкость, простота и ясность в изложении информации;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полнота информации;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наглядность форм предоставляемой информации;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удобство и доступность получения информации;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оперативность предоставления информации.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1.3.1. Информирование о предоставлении услуги осуществляется:</w:t>
      </w:r>
    </w:p>
    <w:p w:rsidR="00BC3CF4" w:rsidRPr="00BB2A51" w:rsidRDefault="00ED33D1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 администрации</w:t>
      </w:r>
      <w:r w:rsidR="00F9295F" w:rsidRPr="00BB2A51">
        <w:rPr>
          <w:rFonts w:ascii="Arial" w:hAnsi="Arial" w:cs="Arial"/>
          <w:sz w:val="24"/>
          <w:szCs w:val="24"/>
        </w:rPr>
        <w:t xml:space="preserve"> Клюквинского</w:t>
      </w:r>
      <w:r w:rsidRPr="00BB2A5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(www.</w:t>
      </w:r>
      <w:r w:rsidR="00F9295F" w:rsidRPr="00BB2A51">
        <w:rPr>
          <w:rFonts w:ascii="Arial" w:hAnsi="Arial" w:cs="Arial"/>
          <w:sz w:val="24"/>
          <w:szCs w:val="24"/>
        </w:rPr>
        <w:t xml:space="preserve"> selsovetklukva@yandex.ru</w:t>
      </w:r>
      <w:r w:rsidRPr="00BB2A51">
        <w:rPr>
          <w:rFonts w:ascii="Arial" w:hAnsi="Arial" w:cs="Arial"/>
          <w:sz w:val="24"/>
          <w:szCs w:val="24"/>
        </w:rPr>
        <w:t>)</w:t>
      </w:r>
      <w:r w:rsidR="00BC3CF4" w:rsidRPr="00BB2A51">
        <w:rPr>
          <w:rFonts w:ascii="Arial" w:hAnsi="Arial" w:cs="Arial"/>
          <w:sz w:val="24"/>
          <w:szCs w:val="24"/>
        </w:rPr>
        <w:t xml:space="preserve"> в федеральной государственной и</w:t>
      </w:r>
      <w:r w:rsidR="00BC3CF4" w:rsidRPr="00BB2A51">
        <w:rPr>
          <w:rFonts w:ascii="Arial" w:hAnsi="Arial" w:cs="Arial"/>
          <w:sz w:val="24"/>
          <w:szCs w:val="24"/>
        </w:rPr>
        <w:t>н</w:t>
      </w:r>
      <w:r w:rsidR="00BC3CF4" w:rsidRPr="00BB2A51">
        <w:rPr>
          <w:rFonts w:ascii="Arial" w:hAnsi="Arial" w:cs="Arial"/>
          <w:sz w:val="24"/>
          <w:szCs w:val="24"/>
        </w:rPr>
        <w:t>формационной системе «Единый портал государственных и муниципальных услуг (функций)» (www.gosuslugi.ru.), региональной информационной системе «Портал государственных услуг Курской области».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1.3.2. Информация о месте нахождения администрации сельсовета, графике работы, справочные телефоны, адрес электронной почты, официал</w:t>
      </w:r>
      <w:r w:rsidRPr="00BB2A51">
        <w:rPr>
          <w:rFonts w:ascii="Arial" w:hAnsi="Arial" w:cs="Arial"/>
          <w:sz w:val="24"/>
          <w:szCs w:val="24"/>
        </w:rPr>
        <w:t>ь</w:t>
      </w:r>
      <w:r w:rsidRPr="00BB2A51">
        <w:rPr>
          <w:rFonts w:ascii="Arial" w:hAnsi="Arial" w:cs="Arial"/>
          <w:sz w:val="24"/>
          <w:szCs w:val="24"/>
        </w:rPr>
        <w:t>ного сайта администрации сельсовета указана в приложении № 1 к настоящ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му Регламенту.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1.3.3. Места нахождения, графики работы, справочные телефоны, адр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са сайтов и адреса электронной почты организаций, участвующих в пред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ставлении муниципальной услуги: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 Областное бюджетное учреждение «Многофункциональный центр по предоставлению государственных и муниципальных услуг» по Курскому рай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ну: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Место нахождения: г. Курск, ул. Щепкина, д 3, телефоны 8 (4712) 74-14-91, </w:t>
      </w:r>
    </w:p>
    <w:p w:rsidR="00BC3CF4" w:rsidRPr="00420A6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420A61">
        <w:rPr>
          <w:rFonts w:ascii="Arial" w:hAnsi="Arial" w:cs="Arial"/>
          <w:sz w:val="24"/>
          <w:szCs w:val="24"/>
          <w:lang w:val="en-US"/>
        </w:rPr>
        <w:t>74-14-92, e-mail 4611@mfc-kursk.ru</w:t>
      </w:r>
    </w:p>
    <w:p w:rsidR="00BC3CF4" w:rsidRPr="00420A6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0A61">
        <w:rPr>
          <w:rFonts w:ascii="Arial" w:hAnsi="Arial" w:cs="Arial"/>
          <w:sz w:val="24"/>
          <w:szCs w:val="24"/>
          <w:lang w:val="en-US"/>
        </w:rPr>
        <w:t xml:space="preserve">1.3.3. </w:t>
      </w:r>
      <w:r w:rsidRPr="00BB2A51">
        <w:rPr>
          <w:rFonts w:ascii="Arial" w:hAnsi="Arial" w:cs="Arial"/>
          <w:sz w:val="24"/>
          <w:szCs w:val="24"/>
        </w:rPr>
        <w:t>Информирование заявителей по вопросам предоставления услуги, в том числе о ходе предоставления услуги, проводится путем: устного инфо</w:t>
      </w:r>
      <w:r w:rsidRPr="00BB2A51">
        <w:rPr>
          <w:rFonts w:ascii="Arial" w:hAnsi="Arial" w:cs="Arial"/>
          <w:sz w:val="24"/>
          <w:szCs w:val="24"/>
        </w:rPr>
        <w:t>р</w:t>
      </w:r>
      <w:r w:rsidRPr="00BB2A51">
        <w:rPr>
          <w:rFonts w:ascii="Arial" w:hAnsi="Arial" w:cs="Arial"/>
          <w:sz w:val="24"/>
          <w:szCs w:val="24"/>
        </w:rPr>
        <w:t xml:space="preserve">мирования, письменного информирования (в том числе в электронной форме).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1.3.4. Информация об услуге, порядке ее оказания предоставляется з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явителям на безвозмездной основе.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1.3.5. Информирование заявителей организуется следующим образом: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тернет»).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1.3.6. Индивидуальное устное информирование осуществляется спец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алистами администрации сельсовета при обращении заявителей за информ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цией лично (в том числе по телефону).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График работы администрации сельсовета, график личного приема з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явителей размещается в  информационно - телекоммуникационной сети «И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 xml:space="preserve">тернет» на официальном </w:t>
      </w:r>
      <w:hyperlink r:id="rId10" w:history="1">
        <w:r w:rsidRPr="00BB2A51">
          <w:rPr>
            <w:rFonts w:ascii="Arial" w:hAnsi="Arial" w:cs="Arial"/>
            <w:sz w:val="24"/>
            <w:szCs w:val="24"/>
          </w:rPr>
          <w:t>сайте</w:t>
        </w:r>
      </w:hyperlink>
      <w:r w:rsidRPr="00BB2A51">
        <w:rPr>
          <w:rFonts w:ascii="Arial" w:hAnsi="Arial" w:cs="Arial"/>
          <w:sz w:val="24"/>
          <w:szCs w:val="24"/>
        </w:rPr>
        <w:t xml:space="preserve"> администрации сельсовета и на информац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онном стенде.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При личном приеме заявитель предъявляет документ, удостоверяющий его личность, а также документ, подтверждающий право заявителя на обр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щение (нотариальная доверенность, выписка из ЕГРЮЛ).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Работники принимают все необходимые меры для предоставления з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явителю полного и оперативного ответа на поставленные вопросы, в том чи</w:t>
      </w:r>
      <w:r w:rsidRPr="00BB2A51">
        <w:rPr>
          <w:rFonts w:ascii="Arial" w:hAnsi="Arial" w:cs="Arial"/>
          <w:sz w:val="24"/>
          <w:szCs w:val="24"/>
        </w:rPr>
        <w:t>с</w:t>
      </w:r>
      <w:r w:rsidRPr="00BB2A51">
        <w:rPr>
          <w:rFonts w:ascii="Arial" w:hAnsi="Arial" w:cs="Arial"/>
          <w:sz w:val="24"/>
          <w:szCs w:val="24"/>
        </w:rPr>
        <w:t>ле с привлечением иных компетентных специалистов.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Ответ на устное обращение с согласия заявителя предоставляется в устной форме в ходе личного приема. В остальных случаях в установленный </w:t>
      </w:r>
      <w:r w:rsidRPr="00BB2A51">
        <w:rPr>
          <w:rFonts w:ascii="Arial" w:hAnsi="Arial" w:cs="Arial"/>
          <w:sz w:val="24"/>
          <w:szCs w:val="24"/>
        </w:rPr>
        <w:lastRenderedPageBreak/>
        <w:t>законом срок предоставляется  письменный ответ по существу поставленных в устном обращении вопросах.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Если для подготовки ответа требуется продолжительное время, специ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(но не более 3 рабочих дней.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Письменное заявление, принятое в ходе личного приема, подлежит р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гистрации и рассматривается в порядке, установленном настоящим Регламе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том.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фону) заявителя не может превышать 10 минут. При отсутствии очереди вр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мя индивидуального устного информирования не может превышать 15 минут.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1.3.7. При ответе на телефонные звонки специалист, сняв трубку, до</w:t>
      </w:r>
      <w:r w:rsidRPr="00BB2A51">
        <w:rPr>
          <w:rFonts w:ascii="Arial" w:hAnsi="Arial" w:cs="Arial"/>
          <w:sz w:val="24"/>
          <w:szCs w:val="24"/>
        </w:rPr>
        <w:t>л</w:t>
      </w:r>
      <w:r w:rsidRPr="00BB2A51">
        <w:rPr>
          <w:rFonts w:ascii="Arial" w:hAnsi="Arial" w:cs="Arial"/>
          <w:sz w:val="24"/>
          <w:szCs w:val="24"/>
        </w:rPr>
        <w:t>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ступления звонка на другой аппарат.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1.3.8. Письменное индивидуальное информирование осуществляется в письменной форме за подписью главы администрации сельсовета. Письме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ный ответ предоставляется в простой, четкой и понятной форме, при необх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сельсовета, за исключением следующих случ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ев: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отсутствие в письменном заявлении фамилии заявителя, направившего заявление, и почтового адреса, по которому должен быть направлен ответ;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письменное заявление содержит нецензурные либо оскорбительные выражения, угрозы жизни, здоровью и имуществу работника, а также членов его семьи. В этом случае заявителю письменно сообщается о недопустимости злоупотребления правом;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письменное заявление не поддается прочтению, о чем в течение 7 дней со дня регистрации заявления письменно сообщается заявителю, если его фамилия и почтовый адрес поддаются прочтению;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если ответ по существу поставленного в заявлении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наличие данного заявителю ранее ответа по существу поставленных в письменном заявлении вопросов;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если в письменном заявлении обжалуется судебное решение, то да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ное обращение в течение семи дней со дня регистрации возвращается заяв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телю, направившему обращение, с разъяснением порядка обжалования да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ного судебного решения;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если письменное заявление, содержит  вопросы, решение которых не входит в компетенцию данной администрации сельсовета направляется в т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чение семи дней со дня регистрации в соответствующий орган или соотве</w:t>
      </w:r>
      <w:r w:rsidRPr="00BB2A51">
        <w:rPr>
          <w:rFonts w:ascii="Arial" w:hAnsi="Arial" w:cs="Arial"/>
          <w:sz w:val="24"/>
          <w:szCs w:val="24"/>
        </w:rPr>
        <w:t>т</w:t>
      </w:r>
      <w:r w:rsidRPr="00BB2A51">
        <w:rPr>
          <w:rFonts w:ascii="Arial" w:hAnsi="Arial" w:cs="Arial"/>
          <w:sz w:val="24"/>
          <w:szCs w:val="24"/>
        </w:rPr>
        <w:lastRenderedPageBreak/>
        <w:t>ствующему должностному лицу, в компетенцию которых входит решение п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ставленных в обращении вопросов, с уведомлением за</w:t>
      </w:r>
      <w:r w:rsidR="00ED33D1" w:rsidRPr="00BB2A51">
        <w:rPr>
          <w:rFonts w:ascii="Arial" w:hAnsi="Arial" w:cs="Arial"/>
          <w:sz w:val="24"/>
          <w:szCs w:val="24"/>
        </w:rPr>
        <w:t>я</w:t>
      </w:r>
      <w:r w:rsidRPr="00BB2A51">
        <w:rPr>
          <w:rFonts w:ascii="Arial" w:hAnsi="Arial" w:cs="Arial"/>
          <w:sz w:val="24"/>
          <w:szCs w:val="24"/>
        </w:rPr>
        <w:t>вителя, направившего обращение, о переадресации обращения.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если в письменном обращении заявителя содержится вопрос, на кот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рый ему неоднократно давались письменные ответы по существу в связи с р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нее направляемыми обращениями, и при этом в обращении не приводятся н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вые доводы или обстоятельства, администрация сельсовета вправе принять решение о безосновательности очередного обращения и прекращения пер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писки с заявителем по данному вопросу при условии, что указанное обращ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ние и ранее направляемые обращения направлялись в один и тот же орган местного самоуправления. О данном решении уведомляется заявитель, направивший обращение.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если заявителем в обращении было дано указание направить ответ на адрес электронной почты, но при этом, в обращении отсутствуют ее реквиз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 xml:space="preserve">ты.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 случае, если причины, по которым ответ по существу поставленных в письменном заявлении вопросов не мог быть предоставлен, в последующем были устранены, заявитель вправе вновь направить письменное заявление.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Ответ на заявление, поступившее в администрацию сельсовета в фо</w:t>
      </w:r>
      <w:r w:rsidRPr="00BB2A51">
        <w:rPr>
          <w:rFonts w:ascii="Arial" w:hAnsi="Arial" w:cs="Arial"/>
          <w:sz w:val="24"/>
          <w:szCs w:val="24"/>
        </w:rPr>
        <w:t>р</w:t>
      </w:r>
      <w:r w:rsidRPr="00BB2A51">
        <w:rPr>
          <w:rFonts w:ascii="Arial" w:hAnsi="Arial" w:cs="Arial"/>
          <w:sz w:val="24"/>
          <w:szCs w:val="24"/>
        </w:rPr>
        <w:t>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1.3.9.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</w:t>
      </w:r>
      <w:r w:rsidRPr="00BB2A51">
        <w:rPr>
          <w:rFonts w:ascii="Arial" w:hAnsi="Arial" w:cs="Arial"/>
          <w:sz w:val="24"/>
          <w:szCs w:val="24"/>
        </w:rPr>
        <w:t>ь</w:t>
      </w:r>
      <w:r w:rsidRPr="00BB2A51">
        <w:rPr>
          <w:rFonts w:ascii="Arial" w:hAnsi="Arial" w:cs="Arial"/>
          <w:sz w:val="24"/>
          <w:szCs w:val="24"/>
        </w:rPr>
        <w:t>зованием информационно-телекоммуникационных технологий, в том числе п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средством размещения на официальных сайтах в информационно - телеко</w:t>
      </w:r>
      <w:r w:rsidRPr="00BB2A51">
        <w:rPr>
          <w:rFonts w:ascii="Arial" w:hAnsi="Arial" w:cs="Arial"/>
          <w:sz w:val="24"/>
          <w:szCs w:val="24"/>
        </w:rPr>
        <w:t>м</w:t>
      </w:r>
      <w:r w:rsidRPr="00BB2A51">
        <w:rPr>
          <w:rFonts w:ascii="Arial" w:hAnsi="Arial" w:cs="Arial"/>
          <w:sz w:val="24"/>
          <w:szCs w:val="24"/>
        </w:rPr>
        <w:t>муникационной сети «Интернет».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6419" w:rsidRPr="00BB2A51" w:rsidRDefault="00826419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26419" w:rsidRPr="00BB2A51" w:rsidRDefault="00826419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BB2A51">
        <w:rPr>
          <w:rFonts w:ascii="Arial" w:hAnsi="Arial" w:cs="Arial"/>
          <w:b/>
          <w:sz w:val="28"/>
          <w:szCs w:val="28"/>
        </w:rPr>
        <w:t>II. Стандарт предоставления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2A51">
        <w:rPr>
          <w:rFonts w:ascii="Arial" w:hAnsi="Arial" w:cs="Arial"/>
          <w:b/>
          <w:sz w:val="24"/>
          <w:szCs w:val="24"/>
        </w:rPr>
        <w:t>2.1. Наименование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</w:rPr>
        <w:t xml:space="preserve">2.1.1. </w:t>
      </w:r>
      <w:r w:rsidRPr="00BB2A51">
        <w:rPr>
          <w:rFonts w:ascii="Arial" w:hAnsi="Arial" w:cs="Arial"/>
          <w:sz w:val="24"/>
          <w:szCs w:val="24"/>
        </w:rPr>
        <w:t>Предоставление земельных участков, находящихся в муниципал</w:t>
      </w:r>
      <w:r w:rsidRPr="00BB2A51">
        <w:rPr>
          <w:rFonts w:ascii="Arial" w:hAnsi="Arial" w:cs="Arial"/>
          <w:sz w:val="24"/>
          <w:szCs w:val="24"/>
        </w:rPr>
        <w:t>ь</w:t>
      </w:r>
      <w:r w:rsidRPr="00BB2A51">
        <w:rPr>
          <w:rFonts w:ascii="Arial" w:hAnsi="Arial" w:cs="Arial"/>
          <w:sz w:val="24"/>
          <w:szCs w:val="24"/>
        </w:rPr>
        <w:t>ной собственности, и (или) государственная собственность на которые не ра</w:t>
      </w:r>
      <w:r w:rsidRPr="00BB2A51">
        <w:rPr>
          <w:rFonts w:ascii="Arial" w:hAnsi="Arial" w:cs="Arial"/>
          <w:sz w:val="24"/>
          <w:szCs w:val="24"/>
        </w:rPr>
        <w:t>з</w:t>
      </w:r>
      <w:r w:rsidRPr="00BB2A51">
        <w:rPr>
          <w:rFonts w:ascii="Arial" w:hAnsi="Arial" w:cs="Arial"/>
          <w:sz w:val="24"/>
          <w:szCs w:val="24"/>
        </w:rPr>
        <w:t xml:space="preserve">граничена, на территории </w:t>
      </w:r>
      <w:r w:rsidR="00532F30" w:rsidRPr="00BB2A51">
        <w:rPr>
          <w:rFonts w:ascii="Arial" w:hAnsi="Arial" w:cs="Arial"/>
          <w:sz w:val="24"/>
          <w:szCs w:val="24"/>
        </w:rPr>
        <w:t>сельского поселения</w:t>
      </w:r>
      <w:r w:rsidRPr="00BB2A51">
        <w:rPr>
          <w:rFonts w:ascii="Arial" w:hAnsi="Arial" w:cs="Arial"/>
          <w:sz w:val="24"/>
          <w:szCs w:val="24"/>
        </w:rPr>
        <w:t xml:space="preserve"> в постоянное (бессрочное) пользование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2.2. Наименование органа местного самоуправления, предоставляющ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го услугу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2.2.1. Муниципальная услуга предоставляется и непосредственно ос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 xml:space="preserve">ществляется Администрацией </w:t>
      </w:r>
      <w:r w:rsidR="00826419" w:rsidRPr="00BB2A51">
        <w:rPr>
          <w:rFonts w:ascii="Arial" w:hAnsi="Arial" w:cs="Arial"/>
          <w:sz w:val="24"/>
          <w:szCs w:val="24"/>
        </w:rPr>
        <w:t xml:space="preserve">Клюквинского </w:t>
      </w:r>
      <w:r w:rsidRPr="00BB2A51">
        <w:rPr>
          <w:rFonts w:ascii="Arial" w:hAnsi="Arial" w:cs="Arial"/>
          <w:sz w:val="24"/>
          <w:szCs w:val="24"/>
        </w:rPr>
        <w:t>сельсовета Курского района Ку</w:t>
      </w:r>
      <w:r w:rsidRPr="00BB2A51">
        <w:rPr>
          <w:rFonts w:ascii="Arial" w:hAnsi="Arial" w:cs="Arial"/>
          <w:sz w:val="24"/>
          <w:szCs w:val="24"/>
        </w:rPr>
        <w:t>р</w:t>
      </w:r>
      <w:r w:rsidRPr="00BB2A51">
        <w:rPr>
          <w:rFonts w:ascii="Arial" w:hAnsi="Arial" w:cs="Arial"/>
          <w:sz w:val="24"/>
          <w:szCs w:val="24"/>
        </w:rPr>
        <w:t>ской области.</w:t>
      </w:r>
    </w:p>
    <w:p w:rsidR="00BC3CF4" w:rsidRPr="00BB2A51" w:rsidRDefault="00BB2A51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3CF4" w:rsidRPr="00BB2A51">
        <w:rPr>
          <w:rFonts w:ascii="Arial" w:hAnsi="Arial" w:cs="Arial"/>
          <w:sz w:val="24"/>
          <w:szCs w:val="24"/>
        </w:rPr>
        <w:t>2.2.2. Наименование учреждений, организаций, принимающих участие в оказании услуги: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 Областное бюджетное учреждение «Многофункциональный центр по предоставлению государственных и муниципальных услуг» по Курскому рай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ну;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Курский межрайонный отдел Управления Росреестра по Курской обл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сти;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филиал ФГБУ «ФКП Росреестра» по Курской области;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МИ ФНС России №5 по Курской области;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>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>дарственные и муниципальные органы и организации, за исключением пол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>чения услуг, включенных в перечень услуг, которые являются необходимыми и обязательными для предоставления услуг, утвержденный нормативным пр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вовым актом Курской области, муниципальным правовым актом.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2A51">
        <w:rPr>
          <w:rFonts w:ascii="Arial" w:hAnsi="Arial" w:cs="Arial"/>
          <w:b/>
          <w:sz w:val="24"/>
          <w:szCs w:val="24"/>
        </w:rPr>
        <w:t>2.3. Описание результата предоставления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2.3.1. Предоставление земельного участка, находящегося в муниц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пальной собственности, в постоянное (бессрочное) пользование осуществл</w:t>
      </w:r>
      <w:r w:rsidRPr="00BB2A51">
        <w:rPr>
          <w:rFonts w:ascii="Arial" w:hAnsi="Arial" w:cs="Arial"/>
          <w:sz w:val="24"/>
          <w:szCs w:val="24"/>
        </w:rPr>
        <w:t>я</w:t>
      </w:r>
      <w:r w:rsidRPr="00BB2A51">
        <w:rPr>
          <w:rFonts w:ascii="Arial" w:hAnsi="Arial" w:cs="Arial"/>
          <w:sz w:val="24"/>
          <w:szCs w:val="24"/>
        </w:rPr>
        <w:t>ется на основании решения уполномоченного органа (</w:t>
      </w:r>
      <w:r w:rsidR="00ED33D1"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дминистрации сельс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вета).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2A51">
        <w:rPr>
          <w:rFonts w:ascii="Arial" w:hAnsi="Arial" w:cs="Arial"/>
          <w:b/>
          <w:sz w:val="24"/>
          <w:szCs w:val="24"/>
        </w:rPr>
        <w:t>2.4. Срок предоставления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Срок предоставления муниципальной услуги составляет не более 30 (тридцати) календарных дней с момента приема и регистрации заявления о предоставлении в постоянное (бессрочное) пользование земельного участка, находящегося в муниципальной собственности, и (или) государственная со</w:t>
      </w:r>
      <w:r w:rsidRPr="00BB2A51">
        <w:rPr>
          <w:rFonts w:ascii="Arial" w:hAnsi="Arial" w:cs="Arial"/>
          <w:sz w:val="24"/>
          <w:szCs w:val="24"/>
        </w:rPr>
        <w:t>б</w:t>
      </w:r>
      <w:r w:rsidRPr="00BB2A51">
        <w:rPr>
          <w:rFonts w:ascii="Arial" w:hAnsi="Arial" w:cs="Arial"/>
          <w:sz w:val="24"/>
          <w:szCs w:val="24"/>
        </w:rPr>
        <w:t xml:space="preserve">ственность на которые не разграничена на территории </w:t>
      </w:r>
      <w:r w:rsidR="00ED33D1" w:rsidRPr="00BB2A51">
        <w:rPr>
          <w:rFonts w:ascii="Arial" w:hAnsi="Arial" w:cs="Arial"/>
          <w:sz w:val="24"/>
          <w:szCs w:val="24"/>
        </w:rPr>
        <w:t>сельского поселения</w:t>
      </w:r>
      <w:r w:rsidRPr="00BB2A51">
        <w:rPr>
          <w:rFonts w:ascii="Arial" w:hAnsi="Arial" w:cs="Arial"/>
          <w:sz w:val="24"/>
          <w:szCs w:val="24"/>
        </w:rPr>
        <w:t>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2A51">
        <w:rPr>
          <w:rFonts w:ascii="Arial" w:hAnsi="Arial" w:cs="Arial"/>
          <w:b/>
          <w:sz w:val="24"/>
          <w:szCs w:val="24"/>
        </w:rPr>
        <w:t>2.5. Перечень нормативных правовых актов, регулирующих отн</w:t>
      </w:r>
      <w:r w:rsidRPr="00BB2A51">
        <w:rPr>
          <w:rFonts w:ascii="Arial" w:hAnsi="Arial" w:cs="Arial"/>
          <w:b/>
          <w:sz w:val="24"/>
          <w:szCs w:val="24"/>
        </w:rPr>
        <w:t>о</w:t>
      </w:r>
      <w:r w:rsidRPr="00BB2A51">
        <w:rPr>
          <w:rFonts w:ascii="Arial" w:hAnsi="Arial" w:cs="Arial"/>
          <w:b/>
          <w:sz w:val="24"/>
          <w:szCs w:val="24"/>
        </w:rPr>
        <w:t>шения, возникающие в связи с предоставлением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Предоставление услуги осуществляется в соответствии со следующими нормативными правовыми актами: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Конституцией Российской Федерации 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Земельным     кодексом      Российской      Федерации    (в редакции, действующей с 1 марта 2015 года) 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Федеральным законом от 23.06.2014 № 171-ФЗ «О внесении изменений в Земельный кодекс Российской Федерации и отдельные законодательные а</w:t>
      </w:r>
      <w:r w:rsidRPr="00BB2A51">
        <w:rPr>
          <w:rFonts w:ascii="Arial" w:hAnsi="Arial" w:cs="Arial"/>
          <w:sz w:val="24"/>
          <w:szCs w:val="24"/>
        </w:rPr>
        <w:t>к</w:t>
      </w:r>
      <w:r w:rsidRPr="00BB2A51">
        <w:rPr>
          <w:rFonts w:ascii="Arial" w:hAnsi="Arial" w:cs="Arial"/>
          <w:sz w:val="24"/>
          <w:szCs w:val="24"/>
        </w:rPr>
        <w:t>ты Российской Федерации»;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Федеральным законом от 27.07.2010 № 210-ФЗ «Об организации предоставления государственных и муниципальных услуг»;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Федеральным законом от 27.07.2006 № 152-ФЗ «О персональных да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ных» («Российская газета», 29.07.2006, № 165);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Федеральным законом от 27.07.2006 № 149-ФЗ «Об информации, и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формационных технологиях и о защите информации» («Российская газета», 29.07.2006, № 165);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ции», 2011, № 22, ст. 3169; № 35, ст. 5092);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16.08.2012 № </w:t>
      </w:r>
      <w:r w:rsidRPr="00BB2A51">
        <w:rPr>
          <w:rFonts w:ascii="Arial" w:hAnsi="Arial" w:cs="Arial"/>
          <w:sz w:val="24"/>
          <w:szCs w:val="24"/>
        </w:rPr>
        <w:lastRenderedPageBreak/>
        <w:t>840 «О порядке подачи и рассмотрения жалоб на решения и действия (бе</w:t>
      </w:r>
      <w:r w:rsidRPr="00BB2A51">
        <w:rPr>
          <w:rFonts w:ascii="Arial" w:hAnsi="Arial" w:cs="Arial"/>
          <w:sz w:val="24"/>
          <w:szCs w:val="24"/>
        </w:rPr>
        <w:t>з</w:t>
      </w:r>
      <w:r w:rsidRPr="00BB2A51">
        <w:rPr>
          <w:rFonts w:ascii="Arial" w:hAnsi="Arial" w:cs="Arial"/>
          <w:sz w:val="24"/>
          <w:szCs w:val="24"/>
        </w:rPr>
        <w:t>действия) федеральных органов исполнительной власти и их должностных лиц, федеральных государственных служащих, должностных лиц госуда</w:t>
      </w:r>
      <w:r w:rsidRPr="00BB2A51">
        <w:rPr>
          <w:rFonts w:ascii="Arial" w:hAnsi="Arial" w:cs="Arial"/>
          <w:sz w:val="24"/>
          <w:szCs w:val="24"/>
        </w:rPr>
        <w:t>р</w:t>
      </w:r>
      <w:r w:rsidRPr="00BB2A51">
        <w:rPr>
          <w:rFonts w:ascii="Arial" w:hAnsi="Arial" w:cs="Arial"/>
          <w:sz w:val="24"/>
          <w:szCs w:val="24"/>
        </w:rPr>
        <w:t>ственных внебюджетных фондов Российской Федерации» («Российская газ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та», № 192, 22.08.2012);</w:t>
      </w:r>
    </w:p>
    <w:p w:rsidR="00172F4E" w:rsidRPr="00BB2A51" w:rsidRDefault="00172F4E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постановлением Администрации Курской области от 19.12.2012 № 1100-па «Об утверждении Положения об особенностях подачи и рассмотрения ж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лоб на решения и действия (бездействия) органов исполнительной власти Курской области и их должностных лиц, государственных гражданских служ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щих  органов исполнительной власти Курской области» (Официальный сайт Администрации Курской области http://adm.rkursk.ru, 20.12.2012);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- </w:t>
      </w:r>
      <w:r w:rsidR="00172F4E" w:rsidRPr="00BB2A51">
        <w:rPr>
          <w:rFonts w:ascii="Arial" w:hAnsi="Arial" w:cs="Arial"/>
          <w:sz w:val="24"/>
          <w:szCs w:val="24"/>
        </w:rPr>
        <w:t>п</w:t>
      </w:r>
      <w:r w:rsidRPr="00BB2A51">
        <w:rPr>
          <w:rFonts w:ascii="Arial" w:hAnsi="Arial" w:cs="Arial"/>
          <w:sz w:val="24"/>
          <w:szCs w:val="24"/>
        </w:rPr>
        <w:t>остановление</w:t>
      </w:r>
      <w:r w:rsidR="00172F4E" w:rsidRPr="00BB2A51">
        <w:rPr>
          <w:rFonts w:ascii="Arial" w:hAnsi="Arial" w:cs="Arial"/>
          <w:sz w:val="24"/>
          <w:szCs w:val="24"/>
        </w:rPr>
        <w:t>м</w:t>
      </w:r>
      <w:r w:rsidRPr="00BB2A51">
        <w:rPr>
          <w:rFonts w:ascii="Arial" w:hAnsi="Arial" w:cs="Arial"/>
          <w:sz w:val="24"/>
          <w:szCs w:val="24"/>
        </w:rPr>
        <w:t xml:space="preserve"> Администрации Курской области от 29.09.2011 г.  № 473-па  «О разработке и утверждении административных регламентов испо</w:t>
      </w:r>
      <w:r w:rsidRPr="00BB2A51">
        <w:rPr>
          <w:rFonts w:ascii="Arial" w:hAnsi="Arial" w:cs="Arial"/>
          <w:sz w:val="24"/>
          <w:szCs w:val="24"/>
        </w:rPr>
        <w:t>л</w:t>
      </w:r>
      <w:r w:rsidRPr="00BB2A51">
        <w:rPr>
          <w:rFonts w:ascii="Arial" w:hAnsi="Arial" w:cs="Arial"/>
          <w:sz w:val="24"/>
          <w:szCs w:val="24"/>
        </w:rPr>
        <w:t>нения государственных функций и административных регламентов предоста</w:t>
      </w:r>
      <w:r w:rsidRPr="00BB2A51">
        <w:rPr>
          <w:rFonts w:ascii="Arial" w:hAnsi="Arial" w:cs="Arial"/>
          <w:sz w:val="24"/>
          <w:szCs w:val="24"/>
        </w:rPr>
        <w:t>в</w:t>
      </w:r>
      <w:r w:rsidRPr="00BB2A51">
        <w:rPr>
          <w:rFonts w:ascii="Arial" w:hAnsi="Arial" w:cs="Arial"/>
          <w:sz w:val="24"/>
          <w:szCs w:val="24"/>
        </w:rPr>
        <w:t>ления государственных услуг» (с последующими изменениями) (опубликован в издании «Курская правда», № 120, 08.10.2011 г.).</w:t>
      </w:r>
    </w:p>
    <w:p w:rsidR="008958A6" w:rsidRPr="00BB2A51" w:rsidRDefault="008958A6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- </w:t>
      </w:r>
      <w:hyperlink r:id="rId11" w:history="1">
        <w:r w:rsidRPr="00BB2A51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BB2A51">
        <w:rPr>
          <w:rFonts w:ascii="Arial" w:hAnsi="Arial" w:cs="Arial"/>
          <w:sz w:val="24"/>
          <w:szCs w:val="24"/>
        </w:rPr>
        <w:t xml:space="preserve"> Администрации Клюквинского сельсовета от 25.11.2013 года № 174 «Об утверждении Правил разработки и утверждения административных регламентов предоставления муниципальных услуг»; </w:t>
      </w:r>
    </w:p>
    <w:p w:rsidR="008958A6" w:rsidRPr="00BB2A51" w:rsidRDefault="008958A6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  Уставом муниципального образования «Клюквинский сельсовет» Ку</w:t>
      </w:r>
      <w:r w:rsidRPr="00BB2A51">
        <w:rPr>
          <w:rFonts w:ascii="Arial" w:hAnsi="Arial" w:cs="Arial"/>
          <w:sz w:val="24"/>
          <w:szCs w:val="24"/>
        </w:rPr>
        <w:t>р</w:t>
      </w:r>
      <w:r w:rsidRPr="00BB2A51">
        <w:rPr>
          <w:rFonts w:ascii="Arial" w:hAnsi="Arial" w:cs="Arial"/>
          <w:sz w:val="24"/>
          <w:szCs w:val="24"/>
        </w:rPr>
        <w:t>ского района Курской области (принят решением Собрания депутатов Клюквинского сельсовета Курского района Курской области от 30 мая 2005г. №11-3-4р, зарегистрирован в Главном управлении Министерства юстиции Российской Федерации по Центральному федеральному округу 24 октября 2005г., государственный регистрационный № ru.465113072005001;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настоящим Регламентом.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2A51">
        <w:rPr>
          <w:rFonts w:ascii="Arial" w:hAnsi="Arial" w:cs="Arial"/>
          <w:b/>
          <w:sz w:val="24"/>
          <w:szCs w:val="24"/>
        </w:rPr>
        <w:t>2.6. Исчерпывающий перечень документов, необходимых в соо</w:t>
      </w:r>
      <w:r w:rsidRPr="00BB2A51">
        <w:rPr>
          <w:rFonts w:ascii="Arial" w:hAnsi="Arial" w:cs="Arial"/>
          <w:b/>
          <w:sz w:val="24"/>
          <w:szCs w:val="24"/>
        </w:rPr>
        <w:t>т</w:t>
      </w:r>
      <w:r w:rsidRPr="00BB2A51">
        <w:rPr>
          <w:rFonts w:ascii="Arial" w:hAnsi="Arial" w:cs="Arial"/>
          <w:b/>
          <w:sz w:val="24"/>
          <w:szCs w:val="24"/>
        </w:rPr>
        <w:t>ветствии с нормативными правовыми актами для предоставления усл</w:t>
      </w:r>
      <w:r w:rsidRPr="00BB2A51">
        <w:rPr>
          <w:rFonts w:ascii="Arial" w:hAnsi="Arial" w:cs="Arial"/>
          <w:b/>
          <w:sz w:val="24"/>
          <w:szCs w:val="24"/>
        </w:rPr>
        <w:t>у</w:t>
      </w:r>
      <w:r w:rsidRPr="00BB2A51">
        <w:rPr>
          <w:rFonts w:ascii="Arial" w:hAnsi="Arial" w:cs="Arial"/>
          <w:b/>
          <w:sz w:val="24"/>
          <w:szCs w:val="24"/>
        </w:rPr>
        <w:t>ги и услуг, которые являются необходимыми и обязательными для предоставления услуги, подлежащих представлению заявителем, спос</w:t>
      </w:r>
      <w:r w:rsidRPr="00BB2A51">
        <w:rPr>
          <w:rFonts w:ascii="Arial" w:hAnsi="Arial" w:cs="Arial"/>
          <w:b/>
          <w:sz w:val="24"/>
          <w:szCs w:val="24"/>
        </w:rPr>
        <w:t>о</w:t>
      </w:r>
      <w:r w:rsidRPr="00BB2A51">
        <w:rPr>
          <w:rFonts w:ascii="Arial" w:hAnsi="Arial" w:cs="Arial"/>
          <w:b/>
          <w:sz w:val="24"/>
          <w:szCs w:val="24"/>
        </w:rPr>
        <w:t>бы их получения заявителем, в том числе в электронной форме, порядок их представления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172F4E" w:rsidRPr="00BB2A51">
        <w:rPr>
          <w:rFonts w:ascii="Arial" w:hAnsi="Arial" w:cs="Arial"/>
          <w:sz w:val="24"/>
          <w:szCs w:val="24"/>
        </w:rPr>
        <w:t>3</w:t>
      </w:r>
      <w:r w:rsidRPr="00BB2A51">
        <w:rPr>
          <w:rFonts w:ascii="Arial" w:hAnsi="Arial" w:cs="Arial"/>
          <w:sz w:val="24"/>
          <w:szCs w:val="24"/>
        </w:rPr>
        <w:t xml:space="preserve"> к Административному р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гламенту и содержащее следующую информацию: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наименование органа, в который направляется заявление;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фамилию, имя, отчество (последнее - при наличии) представителя, и наименование органа или организации;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почтовый адрес, по которому должен быть направлен ответ;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суть заявления;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личную подпись и дату;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2) копию документа, удостоверяющего личность (для представителя);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3)заверенные копии учредительных документов юридического лица (свидетельство о регистрации юридического лица, устав, свидетельство о п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становке на учет в налоговом органе, свидетельство о внесении в Единый го</w:t>
      </w:r>
      <w:r w:rsidRPr="00BB2A51">
        <w:rPr>
          <w:rFonts w:ascii="Arial" w:hAnsi="Arial" w:cs="Arial"/>
          <w:sz w:val="24"/>
          <w:szCs w:val="24"/>
        </w:rPr>
        <w:t>с</w:t>
      </w:r>
      <w:r w:rsidRPr="00BB2A51">
        <w:rPr>
          <w:rFonts w:ascii="Arial" w:hAnsi="Arial" w:cs="Arial"/>
          <w:sz w:val="24"/>
          <w:szCs w:val="24"/>
        </w:rPr>
        <w:t>ударственный реестр) – для юридических лиц;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4)копия оформленной в установленном порядке доверенности, завере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ная надлежащим образом, - в случае подачи заявления лицом, действующим по поручению заявителя.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lastRenderedPageBreak/>
        <w:t>5) кадастровый паспорт земельного участка (при наличии);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2.6.2. Заявление заполняется при помощи средств электронно-вычислительной техники или от руки разборчиво (печатными буквами) черн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лами черного или синего цвета. Форму заявления можно получить непосре</w:t>
      </w:r>
      <w:r w:rsidRPr="00BB2A51">
        <w:rPr>
          <w:rFonts w:ascii="Arial" w:hAnsi="Arial" w:cs="Arial"/>
          <w:sz w:val="24"/>
          <w:szCs w:val="24"/>
        </w:rPr>
        <w:t>д</w:t>
      </w:r>
      <w:r w:rsidRPr="00BB2A51">
        <w:rPr>
          <w:rFonts w:ascii="Arial" w:hAnsi="Arial" w:cs="Arial"/>
          <w:sz w:val="24"/>
          <w:szCs w:val="24"/>
        </w:rPr>
        <w:t xml:space="preserve">ственно в </w:t>
      </w:r>
      <w:r w:rsidR="00172F4E"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дминистраци</w:t>
      </w:r>
      <w:r w:rsidR="00172F4E" w:rsidRPr="00BB2A51">
        <w:rPr>
          <w:rFonts w:ascii="Arial" w:hAnsi="Arial" w:cs="Arial"/>
          <w:sz w:val="24"/>
          <w:szCs w:val="24"/>
        </w:rPr>
        <w:t>ю</w:t>
      </w:r>
      <w:r w:rsidRPr="00BB2A51">
        <w:rPr>
          <w:rFonts w:ascii="Arial" w:hAnsi="Arial" w:cs="Arial"/>
          <w:sz w:val="24"/>
          <w:szCs w:val="24"/>
        </w:rPr>
        <w:t xml:space="preserve"> </w:t>
      </w:r>
      <w:r w:rsidR="00172F4E" w:rsidRPr="00BB2A51">
        <w:rPr>
          <w:rFonts w:ascii="Arial" w:hAnsi="Arial" w:cs="Arial"/>
          <w:sz w:val="24"/>
          <w:szCs w:val="24"/>
        </w:rPr>
        <w:t>сельсовета</w:t>
      </w:r>
      <w:r w:rsidRPr="00BB2A51">
        <w:rPr>
          <w:rFonts w:ascii="Arial" w:hAnsi="Arial" w:cs="Arial"/>
          <w:sz w:val="24"/>
          <w:szCs w:val="24"/>
        </w:rPr>
        <w:t>, а также в сети «Интернет».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2.6.3. Заявитель имеет право представить заявление с приложением к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 xml:space="preserve">пий документов в </w:t>
      </w:r>
      <w:r w:rsidR="00172F4E"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дминистрацию</w:t>
      </w:r>
      <w:r w:rsidR="00172F4E" w:rsidRPr="00BB2A51">
        <w:rPr>
          <w:rFonts w:ascii="Arial" w:hAnsi="Arial" w:cs="Arial"/>
          <w:sz w:val="24"/>
          <w:szCs w:val="24"/>
        </w:rPr>
        <w:t xml:space="preserve"> сельсовета</w:t>
      </w:r>
      <w:r w:rsidRPr="00BB2A51">
        <w:rPr>
          <w:rFonts w:ascii="Arial" w:hAnsi="Arial" w:cs="Arial"/>
          <w:sz w:val="24"/>
          <w:szCs w:val="24"/>
        </w:rPr>
        <w:t>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в письменном виде по почте;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электронной почтой (при наличии электронной подписи);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лично либо через своих представителей.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Документы предоставляются на русском языке. К документам соста</w:t>
      </w:r>
      <w:r w:rsidRPr="00BB2A51">
        <w:rPr>
          <w:rFonts w:ascii="Arial" w:hAnsi="Arial" w:cs="Arial"/>
          <w:sz w:val="24"/>
          <w:szCs w:val="24"/>
        </w:rPr>
        <w:t>в</w:t>
      </w:r>
      <w:r w:rsidRPr="00BB2A51">
        <w:rPr>
          <w:rFonts w:ascii="Arial" w:hAnsi="Arial" w:cs="Arial"/>
          <w:sz w:val="24"/>
          <w:szCs w:val="24"/>
        </w:rPr>
        <w:t>ленным на ином языке должны быть приобщен их перевод на русский язык,  заверенный нотариально.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Заявление заполняется заявителем рукописным или машинописным способом. В случае, если заявление заполнено машинописным способом, з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явитель дополнительно в нижней части заявления разборчиво от руки указ</w:t>
      </w:r>
      <w:r w:rsidRPr="00BB2A51">
        <w:rPr>
          <w:rFonts w:ascii="Arial" w:hAnsi="Arial" w:cs="Arial"/>
          <w:sz w:val="24"/>
          <w:szCs w:val="24"/>
        </w:rPr>
        <w:t>ы</w:t>
      </w:r>
      <w:r w:rsidRPr="00BB2A51">
        <w:rPr>
          <w:rFonts w:ascii="Arial" w:hAnsi="Arial" w:cs="Arial"/>
          <w:sz w:val="24"/>
          <w:szCs w:val="24"/>
        </w:rPr>
        <w:t>вает свои фамилию, имя, отчество (полностью), ставит подпись и дату подачи заявления.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 документах не должно быть подчисток, приписок, зачеркнутых слов и иных не оговоренных в них исправлений.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Тексты на документах, полученных посредством ксерокопирования, должны быть разборчивы.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2A51">
        <w:rPr>
          <w:rFonts w:ascii="Arial" w:hAnsi="Arial" w:cs="Arial"/>
          <w:b/>
          <w:sz w:val="24"/>
          <w:szCs w:val="24"/>
        </w:rPr>
        <w:t>2.7. Исчерпывающий перечень документов, необходимых в соо</w:t>
      </w:r>
      <w:r w:rsidRPr="00BB2A51">
        <w:rPr>
          <w:rFonts w:ascii="Arial" w:hAnsi="Arial" w:cs="Arial"/>
          <w:b/>
          <w:sz w:val="24"/>
          <w:szCs w:val="24"/>
        </w:rPr>
        <w:t>т</w:t>
      </w:r>
      <w:r w:rsidRPr="00BB2A51">
        <w:rPr>
          <w:rFonts w:ascii="Arial" w:hAnsi="Arial" w:cs="Arial"/>
          <w:b/>
          <w:sz w:val="24"/>
          <w:szCs w:val="24"/>
        </w:rPr>
        <w:t>ветствии с нормативными правовыми актами для предоставления усл</w:t>
      </w:r>
      <w:r w:rsidRPr="00BB2A51">
        <w:rPr>
          <w:rFonts w:ascii="Arial" w:hAnsi="Arial" w:cs="Arial"/>
          <w:b/>
          <w:sz w:val="24"/>
          <w:szCs w:val="24"/>
        </w:rPr>
        <w:t>у</w:t>
      </w:r>
      <w:r w:rsidRPr="00BB2A51">
        <w:rPr>
          <w:rFonts w:ascii="Arial" w:hAnsi="Arial" w:cs="Arial"/>
          <w:b/>
          <w:sz w:val="24"/>
          <w:szCs w:val="24"/>
        </w:rPr>
        <w:t>ги, которые находятся в распоряжении государственных органов, орг</w:t>
      </w:r>
      <w:r w:rsidRPr="00BB2A51">
        <w:rPr>
          <w:rFonts w:ascii="Arial" w:hAnsi="Arial" w:cs="Arial"/>
          <w:b/>
          <w:sz w:val="24"/>
          <w:szCs w:val="24"/>
        </w:rPr>
        <w:t>а</w:t>
      </w:r>
      <w:r w:rsidRPr="00BB2A51">
        <w:rPr>
          <w:rFonts w:ascii="Arial" w:hAnsi="Arial" w:cs="Arial"/>
          <w:b/>
          <w:sz w:val="24"/>
          <w:szCs w:val="24"/>
        </w:rPr>
        <w:t>нов местного самоуправления и иных органов, участвующих в пред</w:t>
      </w:r>
      <w:r w:rsidRPr="00BB2A51">
        <w:rPr>
          <w:rFonts w:ascii="Arial" w:hAnsi="Arial" w:cs="Arial"/>
          <w:b/>
          <w:sz w:val="24"/>
          <w:szCs w:val="24"/>
        </w:rPr>
        <w:t>о</w:t>
      </w:r>
      <w:r w:rsidRPr="00BB2A51">
        <w:rPr>
          <w:rFonts w:ascii="Arial" w:hAnsi="Arial" w:cs="Arial"/>
          <w:b/>
          <w:sz w:val="24"/>
          <w:szCs w:val="24"/>
        </w:rPr>
        <w:t>ставлении услуги, и которые заявитель вправе представить, а также сп</w:t>
      </w:r>
      <w:r w:rsidRPr="00BB2A51">
        <w:rPr>
          <w:rFonts w:ascii="Arial" w:hAnsi="Arial" w:cs="Arial"/>
          <w:b/>
          <w:sz w:val="24"/>
          <w:szCs w:val="24"/>
        </w:rPr>
        <w:t>о</w:t>
      </w:r>
      <w:r w:rsidRPr="00BB2A51">
        <w:rPr>
          <w:rFonts w:ascii="Arial" w:hAnsi="Arial" w:cs="Arial"/>
          <w:b/>
          <w:sz w:val="24"/>
          <w:szCs w:val="24"/>
        </w:rPr>
        <w:t>собы их получения заявителями, в том числе в электронной форме, п</w:t>
      </w:r>
      <w:r w:rsidRPr="00BB2A51">
        <w:rPr>
          <w:rFonts w:ascii="Arial" w:hAnsi="Arial" w:cs="Arial"/>
          <w:b/>
          <w:sz w:val="24"/>
          <w:szCs w:val="24"/>
        </w:rPr>
        <w:t>о</w:t>
      </w:r>
      <w:r w:rsidRPr="00BB2A51">
        <w:rPr>
          <w:rFonts w:ascii="Arial" w:hAnsi="Arial" w:cs="Arial"/>
          <w:b/>
          <w:sz w:val="24"/>
          <w:szCs w:val="24"/>
        </w:rPr>
        <w:t>рядок их представления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2.7.1. Для принятия решения  о предоставлении земельного участка </w:t>
      </w:r>
      <w:r w:rsidR="00172F4E"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д</w:t>
      </w:r>
      <w:r w:rsidRPr="00BB2A51">
        <w:rPr>
          <w:rFonts w:ascii="Arial" w:hAnsi="Arial" w:cs="Arial"/>
          <w:sz w:val="24"/>
          <w:szCs w:val="24"/>
        </w:rPr>
        <w:t>министрация сельсовета от государственных органов власти запрашиваются следующие документы: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нимателей), копия свидетельства о государственной регистрации юридическ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го лица (для юридических лиц) или выписка из государственных реестров о юридическом лице или индивидуальном предпринимателе, являющемся з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явителем.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2.7.2. Документы, перечисленные в пункте 2.7.1., могут быть предста</w:t>
      </w:r>
      <w:r w:rsidRPr="00BB2A51">
        <w:rPr>
          <w:rFonts w:ascii="Arial" w:hAnsi="Arial" w:cs="Arial"/>
          <w:sz w:val="24"/>
          <w:szCs w:val="24"/>
        </w:rPr>
        <w:t>в</w:t>
      </w:r>
      <w:r w:rsidRPr="00BB2A51">
        <w:rPr>
          <w:rFonts w:ascii="Arial" w:hAnsi="Arial" w:cs="Arial"/>
          <w:sz w:val="24"/>
          <w:szCs w:val="24"/>
        </w:rPr>
        <w:t>лены заявителем самостоятельно.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ванием для отказа в предоставлении услуги.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2A51">
        <w:rPr>
          <w:rFonts w:ascii="Arial" w:hAnsi="Arial" w:cs="Arial"/>
          <w:b/>
          <w:sz w:val="24"/>
          <w:szCs w:val="24"/>
        </w:rPr>
        <w:t>2.8. Указание на запрет требовать от заявителя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2.8.1.Не допускается требовать от заявителя: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ставлением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lastRenderedPageBreak/>
        <w:t>вовыми актами Курской области и муниципальными правовыми актами нах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дятся в распоряжении государственных органов, иных государственных орг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нов, органов местного самоуправления и (или) подведомственным госуда</w:t>
      </w:r>
      <w:r w:rsidRPr="00BB2A51">
        <w:rPr>
          <w:rFonts w:ascii="Arial" w:hAnsi="Arial" w:cs="Arial"/>
          <w:sz w:val="24"/>
          <w:szCs w:val="24"/>
        </w:rPr>
        <w:t>р</w:t>
      </w:r>
      <w:r w:rsidRPr="00BB2A51">
        <w:rPr>
          <w:rFonts w:ascii="Arial" w:hAnsi="Arial" w:cs="Arial"/>
          <w:sz w:val="24"/>
          <w:szCs w:val="24"/>
        </w:rPr>
        <w:t>ственным органам и органам местного самоуправления организаций, участв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>ющих в предоставлении услуги, за исключением документов, указанных в ч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сти 6 статьи 7 Федерального Закона от 27.07.2010г. №210-ФЗ».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2A51">
        <w:rPr>
          <w:rFonts w:ascii="Arial" w:hAnsi="Arial" w:cs="Arial"/>
          <w:b/>
          <w:sz w:val="24"/>
          <w:szCs w:val="24"/>
        </w:rPr>
        <w:t>2.9. Исчерпывающий перечень оснований для отказа в приеме д</w:t>
      </w:r>
      <w:r w:rsidRPr="00BB2A51">
        <w:rPr>
          <w:rFonts w:ascii="Arial" w:hAnsi="Arial" w:cs="Arial"/>
          <w:b/>
          <w:sz w:val="24"/>
          <w:szCs w:val="24"/>
        </w:rPr>
        <w:t>о</w:t>
      </w:r>
      <w:r w:rsidRPr="00BB2A51">
        <w:rPr>
          <w:rFonts w:ascii="Arial" w:hAnsi="Arial" w:cs="Arial"/>
          <w:b/>
          <w:sz w:val="24"/>
          <w:szCs w:val="24"/>
        </w:rPr>
        <w:t>кументов, необходимых для предоставления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Оснований для отказа в приеме заявления и необходимых для пред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ставления услуги документов законодательством Российской Федерации не предусмотрено.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2A51">
        <w:rPr>
          <w:rFonts w:ascii="Arial" w:hAnsi="Arial" w:cs="Arial"/>
          <w:b/>
          <w:sz w:val="24"/>
          <w:szCs w:val="24"/>
        </w:rPr>
        <w:t>2.10. Исчерпывающий перечень оснований для приостановления или отказа в предоставлении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2.10.2. Основания для отказа в предоставлении муниципальной услуги: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земельный участок, является федеральной собственности, собстве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ность Курской области или собственностью иного муниципального образов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ния, а также собственностью юридического и (или) физического лица;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наличие запрета на предоставление земельного участка, установле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ного действующим законодательством РФ;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земельный участок изъят из оборота или ограничен в обороте, и фед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ральным законом не допускается его нахождение в частной собственности;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земельный участок зарезервирован для государственных и (или) мун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ципальных нужд;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наличие вступивших в законную силу решений суда, ограничивающих оборот земельного участка;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</w:t>
      </w:r>
      <w:r w:rsidRPr="00BB2A51">
        <w:rPr>
          <w:rFonts w:ascii="Arial" w:hAnsi="Arial" w:cs="Arial"/>
          <w:sz w:val="24"/>
          <w:szCs w:val="24"/>
        </w:rPr>
        <w:t>к</w:t>
      </w:r>
      <w:r w:rsidRPr="00BB2A51">
        <w:rPr>
          <w:rFonts w:ascii="Arial" w:hAnsi="Arial" w:cs="Arial"/>
          <w:sz w:val="24"/>
          <w:szCs w:val="24"/>
        </w:rPr>
        <w:t>те 2.6.1. Административного регламента.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несвоевременное поступление (не поступление) ответов на межведо</w:t>
      </w:r>
      <w:r w:rsidRPr="00BB2A51">
        <w:rPr>
          <w:rFonts w:ascii="Arial" w:hAnsi="Arial" w:cs="Arial"/>
          <w:sz w:val="24"/>
          <w:szCs w:val="24"/>
        </w:rPr>
        <w:t>м</w:t>
      </w:r>
      <w:r w:rsidRPr="00BB2A51">
        <w:rPr>
          <w:rFonts w:ascii="Arial" w:hAnsi="Arial" w:cs="Arial"/>
          <w:sz w:val="24"/>
          <w:szCs w:val="24"/>
        </w:rPr>
        <w:t>ственные запросы, направленные специалистом администрации для получ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ния документов (информации) которые находятся в распоряжении иных орг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нов (организаций).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несоответствие обращения содержанию услуги.</w:t>
      </w:r>
    </w:p>
    <w:p w:rsidR="00BC3CF4" w:rsidRPr="00BB2A51" w:rsidRDefault="000C6392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</w:t>
      </w:r>
      <w:r w:rsidR="00BC3CF4" w:rsidRPr="00BB2A51">
        <w:rPr>
          <w:rFonts w:ascii="Arial" w:hAnsi="Arial" w:cs="Arial"/>
          <w:sz w:val="24"/>
          <w:szCs w:val="24"/>
        </w:rPr>
        <w:t>2.10.3. При поступлении обращения заявителя в случаях, когда пред</w:t>
      </w:r>
      <w:r w:rsidR="00BC3CF4" w:rsidRPr="00BB2A51">
        <w:rPr>
          <w:rFonts w:ascii="Arial" w:hAnsi="Arial" w:cs="Arial"/>
          <w:sz w:val="24"/>
          <w:szCs w:val="24"/>
        </w:rPr>
        <w:t>о</w:t>
      </w:r>
      <w:r w:rsidR="00BC3CF4" w:rsidRPr="00BB2A51">
        <w:rPr>
          <w:rFonts w:ascii="Arial" w:hAnsi="Arial" w:cs="Arial"/>
          <w:sz w:val="24"/>
          <w:szCs w:val="24"/>
        </w:rPr>
        <w:t>ставление муниципальной услуги не предусмотрено действующим законод</w:t>
      </w:r>
      <w:r w:rsidR="00BC3CF4" w:rsidRPr="00BB2A51">
        <w:rPr>
          <w:rFonts w:ascii="Arial" w:hAnsi="Arial" w:cs="Arial"/>
          <w:sz w:val="24"/>
          <w:szCs w:val="24"/>
        </w:rPr>
        <w:t>а</w:t>
      </w:r>
      <w:r w:rsidR="00BC3CF4" w:rsidRPr="00BB2A51">
        <w:rPr>
          <w:rFonts w:ascii="Arial" w:hAnsi="Arial" w:cs="Arial"/>
          <w:sz w:val="24"/>
          <w:szCs w:val="24"/>
        </w:rPr>
        <w:t>тельством РФ, заявителю направляется соответствующее уведомление.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2.10.4. Срок направления уведомления не может превышать 14 (четы</w:t>
      </w:r>
      <w:r w:rsidRPr="00BB2A51">
        <w:rPr>
          <w:rFonts w:ascii="Arial" w:hAnsi="Arial" w:cs="Arial"/>
          <w:sz w:val="24"/>
          <w:szCs w:val="24"/>
        </w:rPr>
        <w:t>р</w:t>
      </w:r>
      <w:r w:rsidRPr="00BB2A51">
        <w:rPr>
          <w:rFonts w:ascii="Arial" w:hAnsi="Arial" w:cs="Arial"/>
          <w:sz w:val="24"/>
          <w:szCs w:val="24"/>
        </w:rPr>
        <w:t>надцати) дней с момента обращения заявителя.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2A51">
        <w:rPr>
          <w:rFonts w:ascii="Arial" w:hAnsi="Arial" w:cs="Arial"/>
          <w:b/>
          <w:sz w:val="24"/>
          <w:szCs w:val="24"/>
        </w:rPr>
        <w:t>2.11. Перечень услуг, которые являются необходимыми и обяз</w:t>
      </w:r>
      <w:r w:rsidRPr="00BB2A51">
        <w:rPr>
          <w:rFonts w:ascii="Arial" w:hAnsi="Arial" w:cs="Arial"/>
          <w:b/>
          <w:sz w:val="24"/>
          <w:szCs w:val="24"/>
        </w:rPr>
        <w:t>а</w:t>
      </w:r>
      <w:r w:rsidRPr="00BB2A51">
        <w:rPr>
          <w:rFonts w:ascii="Arial" w:hAnsi="Arial" w:cs="Arial"/>
          <w:b/>
          <w:sz w:val="24"/>
          <w:szCs w:val="24"/>
        </w:rPr>
        <w:t>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BB2A51" w:rsidRDefault="000C6392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У</w:t>
      </w:r>
      <w:r w:rsidR="00BC3CF4" w:rsidRPr="00BB2A51">
        <w:rPr>
          <w:rFonts w:ascii="Arial" w:hAnsi="Arial" w:cs="Arial"/>
          <w:sz w:val="24"/>
          <w:szCs w:val="24"/>
        </w:rPr>
        <w:t>слуг, которые являются необходимыми и обязательными для пред</w:t>
      </w:r>
      <w:r w:rsidR="00BC3CF4" w:rsidRPr="00BB2A51">
        <w:rPr>
          <w:rFonts w:ascii="Arial" w:hAnsi="Arial" w:cs="Arial"/>
          <w:sz w:val="24"/>
          <w:szCs w:val="24"/>
        </w:rPr>
        <w:t>о</w:t>
      </w:r>
      <w:r w:rsidR="00BC3CF4" w:rsidRPr="00BB2A51">
        <w:rPr>
          <w:rFonts w:ascii="Arial" w:hAnsi="Arial" w:cs="Arial"/>
          <w:sz w:val="24"/>
          <w:szCs w:val="24"/>
        </w:rPr>
        <w:t>ставления муниципальной услуги, действующим законодательством РФ не предусмотрено.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2.12. Порядок, размер и основания взимания государственной п</w:t>
      </w:r>
      <w:r w:rsidRPr="007A125E">
        <w:rPr>
          <w:rFonts w:ascii="Arial" w:hAnsi="Arial" w:cs="Arial"/>
          <w:b/>
          <w:sz w:val="24"/>
          <w:szCs w:val="24"/>
        </w:rPr>
        <w:t>о</w:t>
      </w:r>
      <w:r w:rsidRPr="007A125E">
        <w:rPr>
          <w:rFonts w:ascii="Arial" w:hAnsi="Arial" w:cs="Arial"/>
          <w:b/>
          <w:sz w:val="24"/>
          <w:szCs w:val="24"/>
        </w:rPr>
        <w:t>шлины или иной платы, взимаемой за предоставление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Муниципальная услуга предоставляется без взимания государственной </w:t>
      </w:r>
      <w:r w:rsidRPr="00BB2A51">
        <w:rPr>
          <w:rFonts w:ascii="Arial" w:hAnsi="Arial" w:cs="Arial"/>
          <w:sz w:val="24"/>
          <w:szCs w:val="24"/>
        </w:rPr>
        <w:lastRenderedPageBreak/>
        <w:t>пошлины или иной платы.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2.13. Порядок, размер и основания взимания платы, взимаемой за предоставление услуг, которые являются необходимыми и обязател</w:t>
      </w:r>
      <w:r w:rsidRPr="007A125E">
        <w:rPr>
          <w:rFonts w:ascii="Arial" w:hAnsi="Arial" w:cs="Arial"/>
          <w:b/>
          <w:sz w:val="24"/>
          <w:szCs w:val="24"/>
        </w:rPr>
        <w:t>ь</w:t>
      </w:r>
      <w:r w:rsidRPr="007A125E">
        <w:rPr>
          <w:rFonts w:ascii="Arial" w:hAnsi="Arial" w:cs="Arial"/>
          <w:b/>
          <w:sz w:val="24"/>
          <w:szCs w:val="24"/>
        </w:rPr>
        <w:t>ными для предоставления услуги, включая информацию о методике расчета размера такой платы</w:t>
      </w:r>
    </w:p>
    <w:p w:rsidR="00BC3CF4" w:rsidRPr="00BB2A51" w:rsidRDefault="000C6392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З</w:t>
      </w:r>
      <w:r w:rsidR="00BC3CF4" w:rsidRPr="00BB2A51">
        <w:rPr>
          <w:rFonts w:ascii="Arial" w:hAnsi="Arial" w:cs="Arial"/>
          <w:sz w:val="24"/>
          <w:szCs w:val="24"/>
        </w:rPr>
        <w:t>аконодательством не предусмотрен</w:t>
      </w:r>
      <w:r w:rsidRPr="00BB2A51">
        <w:rPr>
          <w:rFonts w:ascii="Arial" w:hAnsi="Arial" w:cs="Arial"/>
          <w:sz w:val="24"/>
          <w:szCs w:val="24"/>
        </w:rPr>
        <w:t>о</w:t>
      </w:r>
      <w:r w:rsidR="00BC3CF4" w:rsidRPr="00BB2A51">
        <w:rPr>
          <w:rFonts w:ascii="Arial" w:hAnsi="Arial" w:cs="Arial"/>
          <w:sz w:val="24"/>
          <w:szCs w:val="24"/>
        </w:rPr>
        <w:t>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2.14. Максимальный срок ожидания в очереди при подаче запроса (заявления) о предоставлении услуги и при получении результата пред</w:t>
      </w:r>
      <w:r w:rsidRPr="007A125E">
        <w:rPr>
          <w:rFonts w:ascii="Arial" w:hAnsi="Arial" w:cs="Arial"/>
          <w:b/>
          <w:sz w:val="24"/>
          <w:szCs w:val="24"/>
        </w:rPr>
        <w:t>о</w:t>
      </w:r>
      <w:r w:rsidRPr="007A125E">
        <w:rPr>
          <w:rFonts w:ascii="Arial" w:hAnsi="Arial" w:cs="Arial"/>
          <w:b/>
          <w:sz w:val="24"/>
          <w:szCs w:val="24"/>
        </w:rPr>
        <w:t>ставления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(заявл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ния) о предоставлении услуги и при получении результата предоставления услуги не может превышать 15 минут.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2.15. Срок и порядок регистрации запроса заявителя о предоста</w:t>
      </w:r>
      <w:r w:rsidRPr="007A125E">
        <w:rPr>
          <w:rFonts w:ascii="Arial" w:hAnsi="Arial" w:cs="Arial"/>
          <w:b/>
          <w:sz w:val="24"/>
          <w:szCs w:val="24"/>
        </w:rPr>
        <w:t>в</w:t>
      </w:r>
      <w:r w:rsidRPr="007A125E">
        <w:rPr>
          <w:rFonts w:ascii="Arial" w:hAnsi="Arial" w:cs="Arial"/>
          <w:b/>
          <w:sz w:val="24"/>
          <w:szCs w:val="24"/>
        </w:rPr>
        <w:t>лении услуги, в том числе в электронной форме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личном о</w:t>
      </w:r>
      <w:r w:rsidRPr="00BB2A51">
        <w:rPr>
          <w:rFonts w:ascii="Arial" w:hAnsi="Arial" w:cs="Arial"/>
          <w:sz w:val="24"/>
          <w:szCs w:val="24"/>
        </w:rPr>
        <w:t>б</w:t>
      </w:r>
      <w:r w:rsidRPr="00BB2A51">
        <w:rPr>
          <w:rFonts w:ascii="Arial" w:hAnsi="Arial" w:cs="Arial"/>
          <w:sz w:val="24"/>
          <w:szCs w:val="24"/>
        </w:rPr>
        <w:t>ращении заявителя - в течение 15 минут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Срок регистрации заявления о предоставлении услуги при других спос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бах поступления заявления - не позднее одного рабочего дня, следующего за днем обращения.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рого входит прием, обработка, регистрация и распределение поступающей корреспонденции: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проверяет (сличает)</w:t>
      </w:r>
      <w:r w:rsidR="00836D52">
        <w:rPr>
          <w:rFonts w:ascii="Arial" w:hAnsi="Arial" w:cs="Arial"/>
          <w:sz w:val="24"/>
          <w:szCs w:val="24"/>
        </w:rPr>
        <w:t xml:space="preserve"> </w:t>
      </w:r>
      <w:r w:rsidRPr="00BB2A51">
        <w:rPr>
          <w:rFonts w:ascii="Arial" w:hAnsi="Arial" w:cs="Arial"/>
          <w:sz w:val="24"/>
          <w:szCs w:val="24"/>
        </w:rPr>
        <w:t>документы согласно представленной описи;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ставит на экземпляр заявления заявителя (при наличии) отметку с н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мером и датой регистрации заявления;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сообщает заявителю о предварительной дате предоставления услуги.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2.16. Требования к помещениям, в которых предоставляется усл</w:t>
      </w:r>
      <w:r w:rsidRPr="007A125E">
        <w:rPr>
          <w:rFonts w:ascii="Arial" w:hAnsi="Arial" w:cs="Arial"/>
          <w:b/>
          <w:sz w:val="24"/>
          <w:szCs w:val="24"/>
        </w:rPr>
        <w:t>у</w:t>
      </w:r>
      <w:r w:rsidRPr="007A125E">
        <w:rPr>
          <w:rFonts w:ascii="Arial" w:hAnsi="Arial" w:cs="Arial"/>
          <w:b/>
          <w:sz w:val="24"/>
          <w:szCs w:val="24"/>
        </w:rPr>
        <w:t>га, к месту ожидания и приему заявителей, размещению и оформлению визуальной, текстовой и мультимедийной информации о порядке пред</w:t>
      </w:r>
      <w:r w:rsidRPr="007A125E">
        <w:rPr>
          <w:rFonts w:ascii="Arial" w:hAnsi="Arial" w:cs="Arial"/>
          <w:b/>
          <w:sz w:val="24"/>
          <w:szCs w:val="24"/>
        </w:rPr>
        <w:t>о</w:t>
      </w:r>
      <w:r w:rsidRPr="007A125E">
        <w:rPr>
          <w:rFonts w:ascii="Arial" w:hAnsi="Arial" w:cs="Arial"/>
          <w:b/>
          <w:sz w:val="24"/>
          <w:szCs w:val="24"/>
        </w:rPr>
        <w:t>ставления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Прием заявителей осуществляется в помещениях администрации сел</w:t>
      </w:r>
      <w:r w:rsidRPr="00BB2A51">
        <w:rPr>
          <w:rFonts w:ascii="Arial" w:hAnsi="Arial" w:cs="Arial"/>
          <w:sz w:val="24"/>
          <w:szCs w:val="24"/>
        </w:rPr>
        <w:t>ь</w:t>
      </w:r>
      <w:r w:rsidRPr="00BB2A51">
        <w:rPr>
          <w:rFonts w:ascii="Arial" w:hAnsi="Arial" w:cs="Arial"/>
          <w:sz w:val="24"/>
          <w:szCs w:val="24"/>
        </w:rPr>
        <w:t>совета. Места предоставления услуги отвечают следующим требованиям.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Вход в помещение администрации сельсовета оборудуется информац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онной табличкой (вывеской), содержащей его наименование. На двери раб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чего кабинета главы сельсовета размещается информационная табличка, с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держащая фамилию, имя, отчество, должность, график работы, в том числе график личного приема.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щении администрации сельсовета. На столе находятся писчая бумага и ка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целярские принадлежности.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Рабочие места главы сельсовета и иных должностных лиц администр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ции сельсовета, ответственных за предоставление услуги, оборудуются: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рабочими столами и стульями, компьютером с доступом к информац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онным системам;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средствами связи, оргтехникой, позволяющей своевременно и в полном объеме предоставлять услугу.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 помещениях администрации сельсовета места информирования пос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 xml:space="preserve">тителей о предоставлении услуги оборудуются информационными стендами. </w:t>
      </w:r>
      <w:r w:rsidRPr="00BB2A51">
        <w:rPr>
          <w:rFonts w:ascii="Arial" w:hAnsi="Arial" w:cs="Arial"/>
          <w:sz w:val="24"/>
          <w:szCs w:val="24"/>
        </w:rPr>
        <w:lastRenderedPageBreak/>
        <w:t>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Информационные стенды должны содержать актуальную и исчерпыв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ющую информацию об услуге.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текст либо выписку из настоящего Регламента;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копию Устава муниципального образования;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почтовый адрес и адрес электронной почты администрации сельсовета, адрес официального сайта администрации сельсовета в информационно - т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лекоммуникационной сети  «Интернет»;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перечень документов, которые заявитель должен представить для предоставления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образец заполнения заявления о предоставлении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перечень оснований для отказа в предоставлении услуги.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2.17. Показатели доступности и качества услуги, в том числе кол</w:t>
      </w:r>
      <w:r w:rsidRPr="007A125E">
        <w:rPr>
          <w:rFonts w:ascii="Arial" w:hAnsi="Arial" w:cs="Arial"/>
          <w:b/>
          <w:sz w:val="24"/>
          <w:szCs w:val="24"/>
        </w:rPr>
        <w:t>и</w:t>
      </w:r>
      <w:r w:rsidRPr="007A125E">
        <w:rPr>
          <w:rFonts w:ascii="Arial" w:hAnsi="Arial" w:cs="Arial"/>
          <w:b/>
          <w:sz w:val="24"/>
          <w:szCs w:val="24"/>
        </w:rPr>
        <w:t>чество взаимодействий заявителя с должностными лицами при пред</w:t>
      </w:r>
      <w:r w:rsidRPr="007A125E">
        <w:rPr>
          <w:rFonts w:ascii="Arial" w:hAnsi="Arial" w:cs="Arial"/>
          <w:b/>
          <w:sz w:val="24"/>
          <w:szCs w:val="24"/>
        </w:rPr>
        <w:t>о</w:t>
      </w:r>
      <w:r w:rsidRPr="007A125E">
        <w:rPr>
          <w:rFonts w:ascii="Arial" w:hAnsi="Arial" w:cs="Arial"/>
          <w:b/>
          <w:sz w:val="24"/>
          <w:szCs w:val="24"/>
        </w:rPr>
        <w:t>ставлении услуги и их продолжительность, возможность получения услуги в многофункциональном центре предоставления государстве</w:t>
      </w:r>
      <w:r w:rsidRPr="007A125E">
        <w:rPr>
          <w:rFonts w:ascii="Arial" w:hAnsi="Arial" w:cs="Arial"/>
          <w:b/>
          <w:sz w:val="24"/>
          <w:szCs w:val="24"/>
        </w:rPr>
        <w:t>н</w:t>
      </w:r>
      <w:r w:rsidRPr="007A125E">
        <w:rPr>
          <w:rFonts w:ascii="Arial" w:hAnsi="Arial" w:cs="Arial"/>
          <w:b/>
          <w:sz w:val="24"/>
          <w:szCs w:val="24"/>
        </w:rPr>
        <w:t>ных и муниципальных услуг, возможность получения информации о х</w:t>
      </w:r>
      <w:r w:rsidRPr="007A125E">
        <w:rPr>
          <w:rFonts w:ascii="Arial" w:hAnsi="Arial" w:cs="Arial"/>
          <w:b/>
          <w:sz w:val="24"/>
          <w:szCs w:val="24"/>
        </w:rPr>
        <w:t>о</w:t>
      </w:r>
      <w:r w:rsidRPr="007A125E">
        <w:rPr>
          <w:rFonts w:ascii="Arial" w:hAnsi="Arial" w:cs="Arial"/>
          <w:b/>
          <w:sz w:val="24"/>
          <w:szCs w:val="24"/>
        </w:rPr>
        <w:t>де предоставления услуги, в том числе с использованием информацио</w:t>
      </w:r>
      <w:r w:rsidRPr="007A125E">
        <w:rPr>
          <w:rFonts w:ascii="Arial" w:hAnsi="Arial" w:cs="Arial"/>
          <w:b/>
          <w:sz w:val="24"/>
          <w:szCs w:val="24"/>
        </w:rPr>
        <w:t>н</w:t>
      </w:r>
      <w:r w:rsidRPr="007A125E">
        <w:rPr>
          <w:rFonts w:ascii="Arial" w:hAnsi="Arial" w:cs="Arial"/>
          <w:b/>
          <w:sz w:val="24"/>
          <w:szCs w:val="24"/>
        </w:rPr>
        <w:t>но-коммуникационных технологий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2.17.1. Показатели доступности и качества услуги: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соблюдение сроков предоставления услуги и условий ожидания при предоставлении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достоверность информации о предоставлении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своевременное полное информирование об услуге посредством разли</w:t>
      </w:r>
      <w:r w:rsidRPr="00BB2A51">
        <w:rPr>
          <w:rFonts w:ascii="Arial" w:hAnsi="Arial" w:cs="Arial"/>
          <w:sz w:val="24"/>
          <w:szCs w:val="24"/>
        </w:rPr>
        <w:t>ч</w:t>
      </w:r>
      <w:r w:rsidRPr="00BB2A51">
        <w:rPr>
          <w:rFonts w:ascii="Arial" w:hAnsi="Arial" w:cs="Arial"/>
          <w:sz w:val="24"/>
          <w:szCs w:val="24"/>
        </w:rPr>
        <w:t>ных форм информирования, предусмотренных настоящим Регламентом;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четкость, простота и ясность в изложении информации;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обоснованность отказов в предоставлении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отсутствие обоснованных жалоб по предоставлению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культура обслуживания заявителей;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возможность подачи заявления о предоставлении муниципальной усл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 xml:space="preserve">ги через ОБУ «МФЦ».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ресурсное обеспечение исполнения Регламента.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2.17.2. Основные требования к качеству предоставления услуги: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своевременность предоставления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достоверность и полнота информирования гражданина о ходе рассмо</w:t>
      </w:r>
      <w:r w:rsidRPr="00BB2A51">
        <w:rPr>
          <w:rFonts w:ascii="Arial" w:hAnsi="Arial" w:cs="Arial"/>
          <w:sz w:val="24"/>
          <w:szCs w:val="24"/>
        </w:rPr>
        <w:t>т</w:t>
      </w:r>
      <w:r w:rsidRPr="00BB2A51">
        <w:rPr>
          <w:rFonts w:ascii="Arial" w:hAnsi="Arial" w:cs="Arial"/>
          <w:sz w:val="24"/>
          <w:szCs w:val="24"/>
        </w:rPr>
        <w:t>рения его обращения;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удобство и доступность получения гражданином информации о порядке предоставления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количество взаимодействий заявителя с должностными лицами админ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страции сельсовета при предоставлении услуги, не превышающее 2, с их о</w:t>
      </w:r>
      <w:r w:rsidRPr="00BB2A51">
        <w:rPr>
          <w:rFonts w:ascii="Arial" w:hAnsi="Arial" w:cs="Arial"/>
          <w:sz w:val="24"/>
          <w:szCs w:val="24"/>
        </w:rPr>
        <w:t>б</w:t>
      </w:r>
      <w:r w:rsidRPr="00BB2A51">
        <w:rPr>
          <w:rFonts w:ascii="Arial" w:hAnsi="Arial" w:cs="Arial"/>
          <w:sz w:val="24"/>
          <w:szCs w:val="24"/>
        </w:rPr>
        <w:t>щей продолжительностью, не превышающей 30 минут.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2.17.3. Показателями качества предоставления услуги являются: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соблюдение срока рассмотрения заявления;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отсутствие обоснованных жалоб на действия (бездействия) должностн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го лица администрации сельсовета, ответственного за предоставление услуги.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lastRenderedPageBreak/>
        <w:t>2.17.4. На стадии рассмотрения документов получателя услуги в адм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 xml:space="preserve">нистрации сельсовета заявитель имеет право: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представлять дополнительные документы и материалы, либо обр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щаться с просьбой об их истребовании, в том числе в электронной форме;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знакомиться с документами и материалами, касающимися предоставл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 xml:space="preserve">ния услуги, если это не затрагивает права, свободы и </w:t>
      </w:r>
      <w:bookmarkStart w:id="1" w:name="l73"/>
      <w:bookmarkEnd w:id="1"/>
      <w:r w:rsidRPr="00BB2A51">
        <w:rPr>
          <w:rFonts w:ascii="Arial" w:hAnsi="Arial" w:cs="Arial"/>
          <w:sz w:val="24"/>
          <w:szCs w:val="24"/>
        </w:rPr>
        <w:t>законные интересы др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 xml:space="preserve">гих лиц и если в указанных документах и материалах не содержатся сведения, составляющие государственную или иную охраняемую федеральным законом тайну;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получать информацию о ходе предоставления услуги, в том числе с и</w:t>
      </w:r>
      <w:r w:rsidRPr="00BB2A51">
        <w:rPr>
          <w:rFonts w:ascii="Arial" w:hAnsi="Arial" w:cs="Arial"/>
          <w:sz w:val="24"/>
          <w:szCs w:val="24"/>
        </w:rPr>
        <w:t>с</w:t>
      </w:r>
      <w:r w:rsidRPr="00BB2A51">
        <w:rPr>
          <w:rFonts w:ascii="Arial" w:hAnsi="Arial" w:cs="Arial"/>
          <w:sz w:val="24"/>
          <w:szCs w:val="24"/>
        </w:rPr>
        <w:t>пользованием информационно - коммуникационных технологий;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обращаться с жалобой на действие (бездействие) ответственных лиц администрации сельсовета в связи с </w:t>
      </w:r>
      <w:bookmarkStart w:id="2" w:name="l76"/>
      <w:bookmarkEnd w:id="2"/>
      <w:r w:rsidRPr="00BB2A51">
        <w:rPr>
          <w:rFonts w:ascii="Arial" w:hAnsi="Arial" w:cs="Arial"/>
          <w:sz w:val="24"/>
          <w:szCs w:val="24"/>
        </w:rPr>
        <w:t>рассмотрением заявления в администр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тивном и (или) судебном порядке в соответствии с законодательством Росси</w:t>
      </w:r>
      <w:r w:rsidRPr="00BB2A51">
        <w:rPr>
          <w:rFonts w:ascii="Arial" w:hAnsi="Arial" w:cs="Arial"/>
          <w:sz w:val="24"/>
          <w:szCs w:val="24"/>
        </w:rPr>
        <w:t>й</w:t>
      </w:r>
      <w:r w:rsidRPr="00BB2A51">
        <w:rPr>
          <w:rFonts w:ascii="Arial" w:hAnsi="Arial" w:cs="Arial"/>
          <w:sz w:val="24"/>
          <w:szCs w:val="24"/>
        </w:rPr>
        <w:t xml:space="preserve">ской Федерации;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обращаться с заявлением о прекращении предоставления услуги.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2.18. Иные требования, в том числе учитывающие особенности пред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ставления услуги в многофункциональных центрах предоставления госуда</w:t>
      </w:r>
      <w:r w:rsidRPr="00BB2A51">
        <w:rPr>
          <w:rFonts w:ascii="Arial" w:hAnsi="Arial" w:cs="Arial"/>
          <w:sz w:val="24"/>
          <w:szCs w:val="24"/>
        </w:rPr>
        <w:t>р</w:t>
      </w:r>
      <w:r w:rsidRPr="00BB2A51">
        <w:rPr>
          <w:rFonts w:ascii="Arial" w:hAnsi="Arial" w:cs="Arial"/>
          <w:sz w:val="24"/>
          <w:szCs w:val="24"/>
        </w:rPr>
        <w:t>ственных и муниципальных услуг и особенности предоставления услуги в электронной форме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Особенности предоставления муниципальной услуги в ОБУ «МФЦ».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</w:t>
      </w:r>
      <w:r w:rsidRPr="00BB2A51">
        <w:rPr>
          <w:rFonts w:ascii="Arial" w:hAnsi="Arial" w:cs="Arial"/>
          <w:sz w:val="24"/>
          <w:szCs w:val="24"/>
        </w:rPr>
        <w:t>ь</w:t>
      </w:r>
      <w:r w:rsidRPr="00BB2A51">
        <w:rPr>
          <w:rFonts w:ascii="Arial" w:hAnsi="Arial" w:cs="Arial"/>
          <w:sz w:val="24"/>
          <w:szCs w:val="24"/>
        </w:rPr>
        <w:t xml:space="preserve">ных услуг» по принципу «одного окна».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Предоставление муниципальной услуги осуществляется после одн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кратного обращения заявителя с соответствующим запросом в многофункци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 xml:space="preserve">нальный центр по предоставлению государственных и муниципальных услуг.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Взаимодействие многофункционального  центра с  администрацией сельсовета осуществляется без участия заявителя в соответствии с норм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 xml:space="preserve">тивными правовыми актами и соглашением о взаимодействии.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Для предоставления муниципальной услуги в многофункциональном центре от заявителя требуется только подать заявление с комплектом соо</w:t>
      </w:r>
      <w:r w:rsidRPr="00BB2A51">
        <w:rPr>
          <w:rFonts w:ascii="Arial" w:hAnsi="Arial" w:cs="Arial"/>
          <w:sz w:val="24"/>
          <w:szCs w:val="24"/>
        </w:rPr>
        <w:t>т</w:t>
      </w:r>
      <w:r w:rsidRPr="00BB2A51">
        <w:rPr>
          <w:rFonts w:ascii="Arial" w:hAnsi="Arial" w:cs="Arial"/>
          <w:sz w:val="24"/>
          <w:szCs w:val="24"/>
        </w:rPr>
        <w:t xml:space="preserve">ветствующих документов и получить результат в установленные настоящим административным регламентом сроки.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Особенности предоставления муниципальной услуги в электронной форме.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 электронной форме муниципальная услуга предоставляется с испол</w:t>
      </w:r>
      <w:r w:rsidRPr="00BB2A51">
        <w:rPr>
          <w:rFonts w:ascii="Arial" w:hAnsi="Arial" w:cs="Arial"/>
          <w:sz w:val="24"/>
          <w:szCs w:val="24"/>
        </w:rPr>
        <w:t>ь</w:t>
      </w:r>
      <w:r w:rsidRPr="00BB2A51">
        <w:rPr>
          <w:rFonts w:ascii="Arial" w:hAnsi="Arial" w:cs="Arial"/>
          <w:sz w:val="24"/>
          <w:szCs w:val="24"/>
        </w:rPr>
        <w:t>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Получить муниципальную услугу в электронной форме на Едином по</w:t>
      </w:r>
      <w:r w:rsidRPr="00BB2A51">
        <w:rPr>
          <w:rFonts w:ascii="Arial" w:hAnsi="Arial" w:cs="Arial"/>
          <w:sz w:val="24"/>
          <w:szCs w:val="24"/>
        </w:rPr>
        <w:t>р</w:t>
      </w:r>
      <w:r w:rsidRPr="00BB2A51">
        <w:rPr>
          <w:rFonts w:ascii="Arial" w:hAnsi="Arial" w:cs="Arial"/>
          <w:sz w:val="24"/>
          <w:szCs w:val="24"/>
        </w:rPr>
        <w:t>тале могут лишь зарегистрированные пользователи. Пройти процедуру рег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страции можно на Едином портале в личном кабинете.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Для получения муниципальной услуги в электронном виде необходимо заполнить заявление о предоставлении муниципальной услуги «Предоставл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ние земельных участков, находящихся в муниципальной собственности, и (или) государственная собственность на которые не разграничена, на террит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 xml:space="preserve">рии </w:t>
      </w:r>
      <w:r w:rsidR="000C6392" w:rsidRPr="00BB2A51">
        <w:rPr>
          <w:rFonts w:ascii="Arial" w:hAnsi="Arial" w:cs="Arial"/>
          <w:sz w:val="24"/>
          <w:szCs w:val="24"/>
        </w:rPr>
        <w:t>сельского поселения</w:t>
      </w:r>
      <w:r w:rsidRPr="00BB2A51">
        <w:rPr>
          <w:rFonts w:ascii="Arial" w:hAnsi="Arial" w:cs="Arial"/>
          <w:sz w:val="24"/>
          <w:szCs w:val="24"/>
        </w:rPr>
        <w:t xml:space="preserve"> в постоянное (бессрочное) пользование».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Данные, указанные заявителем при регистрации на Едином портале а</w:t>
      </w:r>
      <w:r w:rsidRPr="00BB2A51">
        <w:rPr>
          <w:rFonts w:ascii="Arial" w:hAnsi="Arial" w:cs="Arial"/>
          <w:sz w:val="24"/>
          <w:szCs w:val="24"/>
        </w:rPr>
        <w:t>в</w:t>
      </w:r>
      <w:r w:rsidRPr="00BB2A51">
        <w:rPr>
          <w:rFonts w:ascii="Arial" w:hAnsi="Arial" w:cs="Arial"/>
          <w:sz w:val="24"/>
          <w:szCs w:val="24"/>
        </w:rPr>
        <w:t>томатически заполняют соответствующие поля заявления, необходимо запо</w:t>
      </w:r>
      <w:r w:rsidRPr="00BB2A51">
        <w:rPr>
          <w:rFonts w:ascii="Arial" w:hAnsi="Arial" w:cs="Arial"/>
          <w:sz w:val="24"/>
          <w:szCs w:val="24"/>
        </w:rPr>
        <w:t>л</w:t>
      </w:r>
      <w:r w:rsidRPr="00BB2A51">
        <w:rPr>
          <w:rFonts w:ascii="Arial" w:hAnsi="Arial" w:cs="Arial"/>
          <w:sz w:val="24"/>
          <w:szCs w:val="24"/>
        </w:rPr>
        <w:lastRenderedPageBreak/>
        <w:t xml:space="preserve">нить лишь  недостающую информацию и отправить заявление.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Заявление в электронном виде поступит в администрацию сельсовета.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Уточнить текущее состояние заявления можно в разделе «Мои заявки».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Результатом предоставления государственной услуги в электронной форме будет являться поступление  сообщения о принятии  решения по зая</w:t>
      </w:r>
      <w:r w:rsidRPr="00BB2A51">
        <w:rPr>
          <w:rFonts w:ascii="Arial" w:hAnsi="Arial" w:cs="Arial"/>
          <w:sz w:val="24"/>
          <w:szCs w:val="24"/>
        </w:rPr>
        <w:t>в</w:t>
      </w:r>
      <w:r w:rsidRPr="00BB2A51">
        <w:rPr>
          <w:rFonts w:ascii="Arial" w:hAnsi="Arial" w:cs="Arial"/>
          <w:sz w:val="24"/>
          <w:szCs w:val="24"/>
        </w:rPr>
        <w:t>лению, которое поступит в Личный кабинет в раздел «Мои заявки».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Подача заявления на предоставление муниципальной услуги в эле</w:t>
      </w:r>
      <w:r w:rsidRPr="00BB2A51">
        <w:rPr>
          <w:rFonts w:ascii="Arial" w:hAnsi="Arial" w:cs="Arial"/>
          <w:sz w:val="24"/>
          <w:szCs w:val="24"/>
        </w:rPr>
        <w:t>к</w:t>
      </w:r>
      <w:r w:rsidRPr="00BB2A51">
        <w:rPr>
          <w:rFonts w:ascii="Arial" w:hAnsi="Arial" w:cs="Arial"/>
          <w:sz w:val="24"/>
          <w:szCs w:val="24"/>
        </w:rPr>
        <w:t>тронном виде осуществляется с применением простой электронной подписи.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Для подписания  документов допускается использование усиленной квалифицированной электронной подписи, размещенной, в том числе на ун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версальной электронной карте.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 случае если федеральными законами и изданными в соответствии с ними нормативными правовыми актами, устанавливающими порядок пред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ставления определенной муниципальной услуги, предусмотрено предоставл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A125E">
        <w:rPr>
          <w:rFonts w:ascii="Arial" w:hAnsi="Arial" w:cs="Arial"/>
          <w:b/>
          <w:sz w:val="28"/>
          <w:szCs w:val="28"/>
        </w:rPr>
        <w:t>III. Состав, последовательность и сроки выполнения а</w:t>
      </w:r>
      <w:r w:rsidRPr="007A125E">
        <w:rPr>
          <w:rFonts w:ascii="Arial" w:hAnsi="Arial" w:cs="Arial"/>
          <w:b/>
          <w:sz w:val="28"/>
          <w:szCs w:val="28"/>
        </w:rPr>
        <w:t>д</w:t>
      </w:r>
      <w:r w:rsidRPr="007A125E">
        <w:rPr>
          <w:rFonts w:ascii="Arial" w:hAnsi="Arial" w:cs="Arial"/>
          <w:b/>
          <w:sz w:val="28"/>
          <w:szCs w:val="28"/>
        </w:rPr>
        <w:t>министративных процедур (действий), требования к порядку их выполнения, в том числе особенности выполнения адм</w:t>
      </w:r>
      <w:r w:rsidRPr="007A125E">
        <w:rPr>
          <w:rFonts w:ascii="Arial" w:hAnsi="Arial" w:cs="Arial"/>
          <w:b/>
          <w:sz w:val="28"/>
          <w:szCs w:val="28"/>
        </w:rPr>
        <w:t>и</w:t>
      </w:r>
      <w:r w:rsidRPr="007A125E">
        <w:rPr>
          <w:rFonts w:ascii="Arial" w:hAnsi="Arial" w:cs="Arial"/>
          <w:b/>
          <w:sz w:val="28"/>
          <w:szCs w:val="28"/>
        </w:rPr>
        <w:t>нистративных процедур (действий) в электронной форме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bookmarkStart w:id="3" w:name="sub_31"/>
      <w:r w:rsidRPr="007A125E">
        <w:rPr>
          <w:rFonts w:ascii="Arial" w:hAnsi="Arial" w:cs="Arial"/>
          <w:b/>
          <w:sz w:val="24"/>
          <w:szCs w:val="24"/>
        </w:rPr>
        <w:t>3.1. Процесс предоставления услуги включает в себя выполнение следующих административных процедур: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1) прием и регистрация заявления с документами, необходимыми для предоставления муниципальной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2) направление  межведомственных запросов в органы, участвующие в предоставлении муниципальной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3) принятие решения о предоставлении (отказе в предоставлении) м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>ниципальной  услуги и оформление результатов муниципальной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4)  выдача результатов предоставления муниципальной услуги заявит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лю.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Блок-схема предоставления услуги приведена в приложении № </w:t>
      </w:r>
      <w:r w:rsidR="000C6392" w:rsidRPr="00BB2A51">
        <w:rPr>
          <w:rFonts w:ascii="Arial" w:hAnsi="Arial" w:cs="Arial"/>
          <w:sz w:val="24"/>
          <w:szCs w:val="24"/>
        </w:rPr>
        <w:t>2</w:t>
      </w:r>
      <w:r w:rsidRPr="00BB2A51">
        <w:rPr>
          <w:rFonts w:ascii="Arial" w:hAnsi="Arial" w:cs="Arial"/>
          <w:sz w:val="24"/>
          <w:szCs w:val="24"/>
        </w:rPr>
        <w:t xml:space="preserve"> к настоящему Регламенту.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4" w:name="sub_400"/>
      <w:bookmarkEnd w:id="3"/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3.2. Прием и регистрация заявления с документами, необходимыми для предоставления муниципальной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Основанием для оказания муниципальной услуги является письменное заявление о </w:t>
      </w:r>
      <w:r w:rsidR="000C6392" w:rsidRPr="00BB2A51">
        <w:rPr>
          <w:rFonts w:ascii="Arial" w:hAnsi="Arial" w:cs="Arial"/>
          <w:sz w:val="24"/>
          <w:szCs w:val="24"/>
        </w:rPr>
        <w:t>предоставлении земельного участка, находящегося в муниц</w:t>
      </w:r>
      <w:r w:rsidR="000C6392" w:rsidRPr="00BB2A51">
        <w:rPr>
          <w:rFonts w:ascii="Arial" w:hAnsi="Arial" w:cs="Arial"/>
          <w:sz w:val="24"/>
          <w:szCs w:val="24"/>
        </w:rPr>
        <w:t>и</w:t>
      </w:r>
      <w:r w:rsidR="000C6392" w:rsidRPr="00BB2A51">
        <w:rPr>
          <w:rFonts w:ascii="Arial" w:hAnsi="Arial" w:cs="Arial"/>
          <w:sz w:val="24"/>
          <w:szCs w:val="24"/>
        </w:rPr>
        <w:t>пальной собственности, без проведения торгов</w:t>
      </w:r>
      <w:r w:rsidR="00A91880" w:rsidRPr="00BB2A51">
        <w:rPr>
          <w:rFonts w:ascii="Arial" w:hAnsi="Arial" w:cs="Arial"/>
          <w:sz w:val="24"/>
          <w:szCs w:val="24"/>
        </w:rPr>
        <w:t xml:space="preserve"> </w:t>
      </w:r>
      <w:r w:rsidRPr="00BB2A51">
        <w:rPr>
          <w:rFonts w:ascii="Arial" w:hAnsi="Arial" w:cs="Arial"/>
          <w:sz w:val="24"/>
          <w:szCs w:val="24"/>
        </w:rPr>
        <w:t xml:space="preserve"> с приложением пакета док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>ментов, необходимого для исполнения муниципальной услуги, в соответствии с подразделом 2.6. административного регламента.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Заявление с приложением комплекта документов представляется в письменно</w:t>
      </w:r>
      <w:r w:rsidR="00A91880" w:rsidRPr="00BB2A51">
        <w:rPr>
          <w:rFonts w:ascii="Arial" w:hAnsi="Arial" w:cs="Arial"/>
          <w:sz w:val="24"/>
          <w:szCs w:val="24"/>
        </w:rPr>
        <w:t>м</w:t>
      </w:r>
      <w:r w:rsidRPr="00BB2A51">
        <w:rPr>
          <w:rFonts w:ascii="Arial" w:hAnsi="Arial" w:cs="Arial"/>
          <w:sz w:val="24"/>
          <w:szCs w:val="24"/>
        </w:rPr>
        <w:t xml:space="preserve"> виде, образец заявления (приложение 2 к Регламенту) можно п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лучить в администрации сельсовета, а в электронном – на официальном сайте администрации  сельсовета, официальном сайте многофункционального це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тра, официальном сайте Администрации Курской области, Портале госуда</w:t>
      </w:r>
      <w:r w:rsidRPr="00BB2A51">
        <w:rPr>
          <w:rFonts w:ascii="Arial" w:hAnsi="Arial" w:cs="Arial"/>
          <w:sz w:val="24"/>
          <w:szCs w:val="24"/>
        </w:rPr>
        <w:t>р</w:t>
      </w:r>
      <w:r w:rsidRPr="00BB2A51">
        <w:rPr>
          <w:rFonts w:ascii="Arial" w:hAnsi="Arial" w:cs="Arial"/>
          <w:sz w:val="24"/>
          <w:szCs w:val="24"/>
        </w:rPr>
        <w:lastRenderedPageBreak/>
        <w:t>ственных и муниципальных услуг (функций) Курской области.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При получении заявления со всеми необходимыми документами спец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алист администрации сельсовета проверяет наличие документов, необход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мых для предоставления муниципальной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 случае неправильного оформления заявления о предоставлении м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>ниципальной услуги, специалистом оказывается помощь заявителю в офор</w:t>
      </w:r>
      <w:r w:rsidRPr="00BB2A51">
        <w:rPr>
          <w:rFonts w:ascii="Arial" w:hAnsi="Arial" w:cs="Arial"/>
          <w:sz w:val="24"/>
          <w:szCs w:val="24"/>
        </w:rPr>
        <w:t>м</w:t>
      </w:r>
      <w:r w:rsidRPr="00BB2A51">
        <w:rPr>
          <w:rFonts w:ascii="Arial" w:hAnsi="Arial" w:cs="Arial"/>
          <w:sz w:val="24"/>
          <w:szCs w:val="24"/>
        </w:rPr>
        <w:t>лении нового заявления;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3) при наличии в представленных документах оснований для отказа в приеме документов, указанных в пункте 2.10. настоящего Административного регламента, уведомляет заявителя о наличии препятствий в приеме заявл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ния и документов, необходимых для предоставления муниципальной услуги, объясняет ему содержание выявленных недостатков в представленных док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>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BC3CF4" w:rsidRPr="00BB2A51" w:rsidRDefault="00BC3CF4" w:rsidP="007A125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Если при установлении фактов отсутствия документов, указанных в пункте 2.6  настоящего Административного регламента, или наличия в пре</w:t>
      </w:r>
      <w:r w:rsidRPr="00BB2A51">
        <w:rPr>
          <w:rFonts w:ascii="Arial" w:hAnsi="Arial" w:cs="Arial"/>
          <w:sz w:val="24"/>
          <w:szCs w:val="24"/>
        </w:rPr>
        <w:t>д</w:t>
      </w:r>
      <w:r w:rsidRPr="00BB2A51">
        <w:rPr>
          <w:rFonts w:ascii="Arial" w:hAnsi="Arial" w:cs="Arial"/>
          <w:sz w:val="24"/>
          <w:szCs w:val="24"/>
        </w:rPr>
        <w:t>ставленных документах оснований для отказа в приеме документов, заявитель настаивает на приеме заявления и документов для предоставления муниц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пальной услуги, специалист, ответственный за прием документов, принимает от него заявление вместе с представленными документами,</w:t>
      </w:r>
    </w:p>
    <w:p w:rsidR="00BC3CF4" w:rsidRPr="00BB2A51" w:rsidRDefault="007A125E" w:rsidP="007A125E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BC3CF4" w:rsidRPr="00BB2A51">
        <w:rPr>
          <w:rFonts w:ascii="Arial" w:hAnsi="Arial" w:cs="Arial"/>
          <w:sz w:val="24"/>
          <w:szCs w:val="24"/>
        </w:rPr>
        <w:t>) вносит запись о приеме заявления в Журнал регистрации входящей документации администрации сельсовета.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Максимально допустимый срок осуществления административной пр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цедуры,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Поступившие по почте документы регистрируются специалистом в день поступления.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Результатом административной процедуры является регистрация зая</w:t>
      </w:r>
      <w:r w:rsidRPr="00BB2A51">
        <w:rPr>
          <w:rFonts w:ascii="Arial" w:hAnsi="Arial" w:cs="Arial"/>
          <w:sz w:val="24"/>
          <w:szCs w:val="24"/>
        </w:rPr>
        <w:t>в</w:t>
      </w:r>
      <w:r w:rsidRPr="00BB2A51">
        <w:rPr>
          <w:rFonts w:ascii="Arial" w:hAnsi="Arial" w:cs="Arial"/>
          <w:sz w:val="24"/>
          <w:szCs w:val="24"/>
        </w:rPr>
        <w:t>ления о предоставлении муниципальной услуги со всеми необходимыми док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 xml:space="preserve">ментами.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Способ фиксации результата – внесение записи в Журнал регистрации входящей документации.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3.3. Направление  межведомственных запросов в государственные органы, органы местного самоуправления и иные организации, участв</w:t>
      </w:r>
      <w:r w:rsidRPr="007A125E">
        <w:rPr>
          <w:rFonts w:ascii="Arial" w:hAnsi="Arial" w:cs="Arial"/>
          <w:b/>
          <w:sz w:val="24"/>
          <w:szCs w:val="24"/>
        </w:rPr>
        <w:t>у</w:t>
      </w:r>
      <w:r w:rsidRPr="007A125E">
        <w:rPr>
          <w:rFonts w:ascii="Arial" w:hAnsi="Arial" w:cs="Arial"/>
          <w:b/>
          <w:sz w:val="24"/>
          <w:szCs w:val="24"/>
        </w:rPr>
        <w:t>ющие в предоставлении муниципальной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Основанием начала административной процедуры является непре</w:t>
      </w:r>
      <w:r w:rsidRPr="00BB2A51">
        <w:rPr>
          <w:rFonts w:ascii="Arial" w:hAnsi="Arial" w:cs="Arial"/>
          <w:sz w:val="24"/>
          <w:szCs w:val="24"/>
        </w:rPr>
        <w:t>д</w:t>
      </w:r>
      <w:r w:rsidRPr="00BB2A51">
        <w:rPr>
          <w:rFonts w:ascii="Arial" w:hAnsi="Arial" w:cs="Arial"/>
          <w:sz w:val="24"/>
          <w:szCs w:val="24"/>
        </w:rPr>
        <w:t>ставление заявителем самостоятельно документов, указанных в пункте 2.7. настоящего Регламента.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Должностное лицо администрации сельсовета или ОБУ «МФЦ» в теч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 xml:space="preserve">ние трех рабочих дней  с момента получения заявления с пакетом документов, указанных в приложении </w:t>
      </w:r>
      <w:r w:rsidR="00532F30" w:rsidRPr="00BB2A51">
        <w:rPr>
          <w:rFonts w:ascii="Arial" w:hAnsi="Arial" w:cs="Arial"/>
          <w:sz w:val="24"/>
          <w:szCs w:val="24"/>
        </w:rPr>
        <w:t>3</w:t>
      </w:r>
      <w:r w:rsidRPr="00BB2A51">
        <w:rPr>
          <w:rFonts w:ascii="Arial" w:hAnsi="Arial" w:cs="Arial"/>
          <w:sz w:val="24"/>
          <w:szCs w:val="24"/>
        </w:rPr>
        <w:t xml:space="preserve"> настоящего Регламента, формирует и направл</w:t>
      </w:r>
      <w:r w:rsidRPr="00BB2A51">
        <w:rPr>
          <w:rFonts w:ascii="Arial" w:hAnsi="Arial" w:cs="Arial"/>
          <w:sz w:val="24"/>
          <w:szCs w:val="24"/>
        </w:rPr>
        <w:t>я</w:t>
      </w:r>
      <w:r w:rsidRPr="00BB2A51">
        <w:rPr>
          <w:rFonts w:ascii="Arial" w:hAnsi="Arial" w:cs="Arial"/>
          <w:sz w:val="24"/>
          <w:szCs w:val="24"/>
        </w:rPr>
        <w:t>ет запросы в государственные органы, органы местного самоуправления и иные организации,  располагающие документами (сведениями) необходимыми для предоставления муниципальной услуги.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Направление межведомственного запроса осуществляется следующими способами: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с использованием единой системы межведомственного электронного взаимодействия;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При ее отсутствии: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lastRenderedPageBreak/>
        <w:t>- почтовым отправлением;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курьером, под расписку;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- иными способами, не противоречащими законодательству.</w:t>
      </w:r>
    </w:p>
    <w:p w:rsidR="00BC3CF4" w:rsidRPr="00BB2A51" w:rsidRDefault="007A125E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  <w:r w:rsidR="00BC3CF4" w:rsidRPr="00BB2A51">
        <w:rPr>
          <w:rFonts w:ascii="Arial" w:hAnsi="Arial" w:cs="Arial"/>
          <w:sz w:val="24"/>
          <w:szCs w:val="24"/>
        </w:rPr>
        <w:t>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При направлении запроса с использованием единой системы межв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домственного электронного взаимодействия запрос формируется в электро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ном виде.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При направлении запроса почтовым отправлением или курьером, з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прос оформляется в виде документа на бумажном носителе, подписывается собственноручной подписью уполномоченного должностного лица и заверяе</w:t>
      </w:r>
      <w:r w:rsidRPr="00BB2A51">
        <w:rPr>
          <w:rFonts w:ascii="Arial" w:hAnsi="Arial" w:cs="Arial"/>
          <w:sz w:val="24"/>
          <w:szCs w:val="24"/>
        </w:rPr>
        <w:t>т</w:t>
      </w:r>
      <w:r w:rsidRPr="00BB2A51">
        <w:rPr>
          <w:rFonts w:ascii="Arial" w:hAnsi="Arial" w:cs="Arial"/>
          <w:sz w:val="24"/>
          <w:szCs w:val="24"/>
        </w:rPr>
        <w:t>ся печатью (штампом) органа (организации), оказывающей услугу, в соотве</w:t>
      </w:r>
      <w:r w:rsidRPr="00BB2A51">
        <w:rPr>
          <w:rFonts w:ascii="Arial" w:hAnsi="Arial" w:cs="Arial"/>
          <w:sz w:val="24"/>
          <w:szCs w:val="24"/>
        </w:rPr>
        <w:t>т</w:t>
      </w:r>
      <w:r w:rsidRPr="00BB2A51">
        <w:rPr>
          <w:rFonts w:ascii="Arial" w:hAnsi="Arial" w:cs="Arial"/>
          <w:sz w:val="24"/>
          <w:szCs w:val="24"/>
        </w:rPr>
        <w:t>ствии с правилами делопроизводства и документооборота.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Максимально допустимый срок осуществления административной пр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цедуры, связанной с запросом документов, составляет 8 рабочих дней с м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мента регистрации заявления в администрации сельсовета или Многофункц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ональном центре.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Ответ на запрос регистрируется в установленном порядке.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При получении ответа на запрос, должностное лицо </w:t>
      </w:r>
      <w:r w:rsidR="000C6392" w:rsidRPr="00BB2A51">
        <w:rPr>
          <w:rFonts w:ascii="Arial" w:hAnsi="Arial" w:cs="Arial"/>
          <w:sz w:val="24"/>
          <w:szCs w:val="24"/>
        </w:rPr>
        <w:t>администрации сельсовета</w:t>
      </w:r>
      <w:r w:rsidRPr="00BB2A51">
        <w:rPr>
          <w:rFonts w:ascii="Arial" w:hAnsi="Arial" w:cs="Arial"/>
          <w:sz w:val="24"/>
          <w:szCs w:val="24"/>
        </w:rPr>
        <w:t>, приобщает полученный ответ к документам, представленным з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явителем.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Результат административной процедуры – получение ответа на межв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домственный запрос. Способ фиксации результата – регистрация ответа на межведомственный запрос в журнале учета входящей корреспонденции.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3.4. Принятие решения о предоставлении (отказе в предоставл</w:t>
      </w:r>
      <w:r w:rsidRPr="007A125E">
        <w:rPr>
          <w:rFonts w:ascii="Arial" w:hAnsi="Arial" w:cs="Arial"/>
          <w:b/>
          <w:sz w:val="24"/>
          <w:szCs w:val="24"/>
        </w:rPr>
        <w:t>е</w:t>
      </w:r>
      <w:r w:rsidRPr="007A125E">
        <w:rPr>
          <w:rFonts w:ascii="Arial" w:hAnsi="Arial" w:cs="Arial"/>
          <w:b/>
          <w:sz w:val="24"/>
          <w:szCs w:val="24"/>
        </w:rPr>
        <w:t>нии) муниципальной  услуги и оформление результатов муниципальной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ступление зарегистрированного заявления и комплекта документов к дол</w:t>
      </w:r>
      <w:r w:rsidRPr="00BB2A51">
        <w:rPr>
          <w:rFonts w:ascii="Arial" w:hAnsi="Arial" w:cs="Arial"/>
          <w:sz w:val="24"/>
          <w:szCs w:val="24"/>
        </w:rPr>
        <w:t>ж</w:t>
      </w:r>
      <w:r w:rsidRPr="00BB2A51">
        <w:rPr>
          <w:rFonts w:ascii="Arial" w:hAnsi="Arial" w:cs="Arial"/>
          <w:sz w:val="24"/>
          <w:szCs w:val="24"/>
        </w:rPr>
        <w:t>ностному лицу, ответственному предоставление услуги (ответственный испо</w:t>
      </w:r>
      <w:r w:rsidRPr="00BB2A51">
        <w:rPr>
          <w:rFonts w:ascii="Arial" w:hAnsi="Arial" w:cs="Arial"/>
          <w:sz w:val="24"/>
          <w:szCs w:val="24"/>
        </w:rPr>
        <w:t>л</w:t>
      </w:r>
      <w:r w:rsidRPr="00BB2A51">
        <w:rPr>
          <w:rFonts w:ascii="Arial" w:hAnsi="Arial" w:cs="Arial"/>
          <w:sz w:val="24"/>
          <w:szCs w:val="24"/>
        </w:rPr>
        <w:t>нитель).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Ответственный исполнитель проверяет соответствие поступившей д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кументации установленным требованиям и принимает решение о формиров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нии результата муниципальной услуги.</w:t>
      </w:r>
    </w:p>
    <w:p w:rsidR="00A91880" w:rsidRPr="00BB2A51" w:rsidRDefault="007A125E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1880" w:rsidRPr="00BB2A51">
        <w:rPr>
          <w:rFonts w:ascii="Arial" w:hAnsi="Arial" w:cs="Arial"/>
          <w:sz w:val="24"/>
          <w:szCs w:val="24"/>
        </w:rPr>
        <w:t>В случае отсутствия оснований для отказа, предусмотренных пунктом 2.10. настоящего административного регламента, специалист администрации сельсовета осуществляет действия в соответствии с п.2.4. настоящего Регл</w:t>
      </w:r>
      <w:r w:rsidR="00A91880" w:rsidRPr="00BB2A51">
        <w:rPr>
          <w:rFonts w:ascii="Arial" w:hAnsi="Arial" w:cs="Arial"/>
          <w:sz w:val="24"/>
          <w:szCs w:val="24"/>
        </w:rPr>
        <w:t>а</w:t>
      </w:r>
      <w:r w:rsidR="00A91880" w:rsidRPr="00BB2A51">
        <w:rPr>
          <w:rFonts w:ascii="Arial" w:hAnsi="Arial" w:cs="Arial"/>
          <w:sz w:val="24"/>
          <w:szCs w:val="24"/>
        </w:rPr>
        <w:t>мента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При наличии оснований для отказа в предоставлении услуги  подгота</w:t>
      </w:r>
      <w:r w:rsidRPr="00BB2A51">
        <w:rPr>
          <w:rFonts w:ascii="Arial" w:hAnsi="Arial" w:cs="Arial"/>
          <w:sz w:val="24"/>
          <w:szCs w:val="24"/>
        </w:rPr>
        <w:t>в</w:t>
      </w:r>
      <w:r w:rsidRPr="00BB2A51">
        <w:rPr>
          <w:rFonts w:ascii="Arial" w:hAnsi="Arial" w:cs="Arial"/>
          <w:sz w:val="24"/>
          <w:szCs w:val="24"/>
        </w:rPr>
        <w:t>ливает уведомление об отказе в предоставлении муниципальной услуги (с указанием причин отказа со ссылками на нормы действующего законодател</w:t>
      </w:r>
      <w:r w:rsidRPr="00BB2A51">
        <w:rPr>
          <w:rFonts w:ascii="Arial" w:hAnsi="Arial" w:cs="Arial"/>
          <w:sz w:val="24"/>
          <w:szCs w:val="24"/>
        </w:rPr>
        <w:t>ь</w:t>
      </w:r>
      <w:r w:rsidRPr="00BB2A51">
        <w:rPr>
          <w:rFonts w:ascii="Arial" w:hAnsi="Arial" w:cs="Arial"/>
          <w:sz w:val="24"/>
          <w:szCs w:val="24"/>
        </w:rPr>
        <w:t>ства Российской Федерации).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Максимально допустимый срок исполнения административной процед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 xml:space="preserve">ры – 14 календарных дня.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Результатом административной процедуры является оформление р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зультата предоставления (или отказа в предоставлении) муниципальной усл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>ги.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lastRenderedPageBreak/>
        <w:t>Способ фиксации результата оказания услуги – регистрация документа (уведомления об отказе в предоставлении муниципальной услуги).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3.5. Выдача результатов предоставления муниципальной услуги заявителю.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A125E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пол</w:t>
      </w:r>
      <w:r w:rsidRPr="007A125E">
        <w:rPr>
          <w:rFonts w:ascii="Arial" w:hAnsi="Arial" w:cs="Arial"/>
          <w:sz w:val="24"/>
          <w:szCs w:val="24"/>
        </w:rPr>
        <w:t>у</w:t>
      </w:r>
      <w:r w:rsidRPr="007A125E">
        <w:rPr>
          <w:rFonts w:ascii="Arial" w:hAnsi="Arial" w:cs="Arial"/>
          <w:sz w:val="24"/>
          <w:szCs w:val="24"/>
        </w:rPr>
        <w:t>чение принятие решения о формировании результата муниципальной услуги.</w:t>
      </w:r>
    </w:p>
    <w:p w:rsidR="00A91880" w:rsidRPr="00BB2A51" w:rsidRDefault="00A91880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 случае отсутствия оснований для отказа в предоставлении услуги специалист администрации сельсовета оформляет в порядке, установленном Земельным кодексом и настоящим Регламентом</w:t>
      </w:r>
      <w:r w:rsidR="00BC3CF4" w:rsidRPr="00BB2A51">
        <w:rPr>
          <w:rFonts w:ascii="Arial" w:hAnsi="Arial" w:cs="Arial"/>
          <w:sz w:val="24"/>
          <w:szCs w:val="24"/>
        </w:rPr>
        <w:t xml:space="preserve">      </w:t>
      </w:r>
      <w:r w:rsidR="00BC3CF4" w:rsidRPr="00BB2A51">
        <w:rPr>
          <w:rFonts w:ascii="Arial" w:hAnsi="Arial" w:cs="Arial"/>
          <w:sz w:val="24"/>
          <w:szCs w:val="24"/>
        </w:rPr>
        <w:tab/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Специалист администрации сельсовета готовит проект постановления администрации сельсовета </w:t>
      </w:r>
      <w:r w:rsidR="00A91880" w:rsidRPr="00BB2A51">
        <w:rPr>
          <w:rFonts w:ascii="Arial" w:hAnsi="Arial" w:cs="Arial"/>
          <w:sz w:val="24"/>
          <w:szCs w:val="24"/>
        </w:rPr>
        <w:t>о предоставлении земельного участка, находящ</w:t>
      </w:r>
      <w:r w:rsidR="00A91880" w:rsidRPr="00BB2A51">
        <w:rPr>
          <w:rFonts w:ascii="Arial" w:hAnsi="Arial" w:cs="Arial"/>
          <w:sz w:val="24"/>
          <w:szCs w:val="24"/>
        </w:rPr>
        <w:t>е</w:t>
      </w:r>
      <w:r w:rsidR="00A91880" w:rsidRPr="00BB2A51">
        <w:rPr>
          <w:rFonts w:ascii="Arial" w:hAnsi="Arial" w:cs="Arial"/>
          <w:sz w:val="24"/>
          <w:szCs w:val="24"/>
        </w:rPr>
        <w:t>гося в муниципальной собственности, в постоянное (бессрочное) пользование</w:t>
      </w:r>
      <w:r w:rsidRPr="00BB2A51">
        <w:rPr>
          <w:rFonts w:ascii="Arial" w:hAnsi="Arial" w:cs="Arial"/>
          <w:sz w:val="24"/>
          <w:szCs w:val="24"/>
        </w:rPr>
        <w:t xml:space="preserve">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Специалист администрации сельсовета представляет постановление </w:t>
      </w:r>
      <w:r w:rsidR="00A91880" w:rsidRPr="00BB2A51">
        <w:rPr>
          <w:rFonts w:ascii="Arial" w:hAnsi="Arial" w:cs="Arial"/>
          <w:sz w:val="24"/>
          <w:szCs w:val="24"/>
        </w:rPr>
        <w:t>о предоставлении земельного участка, находящегося в муниципальной со</w:t>
      </w:r>
      <w:r w:rsidR="00A91880" w:rsidRPr="00BB2A51">
        <w:rPr>
          <w:rFonts w:ascii="Arial" w:hAnsi="Arial" w:cs="Arial"/>
          <w:sz w:val="24"/>
          <w:szCs w:val="24"/>
        </w:rPr>
        <w:t>б</w:t>
      </w:r>
      <w:r w:rsidR="00A91880" w:rsidRPr="00BB2A51">
        <w:rPr>
          <w:rFonts w:ascii="Arial" w:hAnsi="Arial" w:cs="Arial"/>
          <w:sz w:val="24"/>
          <w:szCs w:val="24"/>
        </w:rPr>
        <w:t>ственности, в постоянное (бессрочное) пользование</w:t>
      </w:r>
      <w:r w:rsidRPr="00BB2A51">
        <w:rPr>
          <w:rFonts w:ascii="Arial" w:hAnsi="Arial" w:cs="Arial"/>
          <w:sz w:val="24"/>
          <w:szCs w:val="24"/>
        </w:rPr>
        <w:t xml:space="preserve"> главе администрации сельсовета  или лицу, исполняющему его обязанности, для подписания в срок не позднее, чем за два дня до истечения установленного срока рассмотрения заявления о </w:t>
      </w:r>
      <w:r w:rsidR="00A91880" w:rsidRPr="00BB2A51">
        <w:rPr>
          <w:rFonts w:ascii="Arial" w:hAnsi="Arial" w:cs="Arial"/>
          <w:sz w:val="24"/>
          <w:szCs w:val="24"/>
        </w:rPr>
        <w:t>предоставлении земельного участка, находящегося в  муниц</w:t>
      </w:r>
      <w:r w:rsidR="00A91880" w:rsidRPr="00BB2A51">
        <w:rPr>
          <w:rFonts w:ascii="Arial" w:hAnsi="Arial" w:cs="Arial"/>
          <w:sz w:val="24"/>
          <w:szCs w:val="24"/>
        </w:rPr>
        <w:t>и</w:t>
      </w:r>
      <w:r w:rsidR="00A91880" w:rsidRPr="00BB2A51">
        <w:rPr>
          <w:rFonts w:ascii="Arial" w:hAnsi="Arial" w:cs="Arial"/>
          <w:sz w:val="24"/>
          <w:szCs w:val="24"/>
        </w:rPr>
        <w:t>пальной собственности, без проведения торгов</w:t>
      </w:r>
      <w:r w:rsidRPr="00BB2A51">
        <w:rPr>
          <w:rFonts w:ascii="Arial" w:hAnsi="Arial" w:cs="Arial"/>
          <w:sz w:val="24"/>
          <w:szCs w:val="24"/>
        </w:rPr>
        <w:t>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       </w:t>
      </w:r>
      <w:r w:rsidRPr="00BB2A51">
        <w:rPr>
          <w:rFonts w:ascii="Arial" w:hAnsi="Arial" w:cs="Arial"/>
          <w:sz w:val="24"/>
          <w:szCs w:val="24"/>
        </w:rPr>
        <w:tab/>
        <w:t xml:space="preserve">В случае принятия решения об отказе в </w:t>
      </w:r>
      <w:r w:rsidR="00A91880" w:rsidRPr="00BB2A51">
        <w:rPr>
          <w:rFonts w:ascii="Arial" w:hAnsi="Arial" w:cs="Arial"/>
          <w:sz w:val="24"/>
          <w:szCs w:val="24"/>
        </w:rPr>
        <w:t>предоставлении земел</w:t>
      </w:r>
      <w:r w:rsidR="00A91880" w:rsidRPr="00BB2A51">
        <w:rPr>
          <w:rFonts w:ascii="Arial" w:hAnsi="Arial" w:cs="Arial"/>
          <w:sz w:val="24"/>
          <w:szCs w:val="24"/>
        </w:rPr>
        <w:t>ь</w:t>
      </w:r>
      <w:r w:rsidR="00A91880" w:rsidRPr="00BB2A51">
        <w:rPr>
          <w:rFonts w:ascii="Arial" w:hAnsi="Arial" w:cs="Arial"/>
          <w:sz w:val="24"/>
          <w:szCs w:val="24"/>
        </w:rPr>
        <w:t>ного участка, находящегося в муниципальной собственности,</w:t>
      </w:r>
      <w:r w:rsidR="000A54DC" w:rsidRPr="00BB2A51">
        <w:rPr>
          <w:rFonts w:ascii="Arial" w:hAnsi="Arial" w:cs="Arial"/>
          <w:sz w:val="24"/>
          <w:szCs w:val="24"/>
        </w:rPr>
        <w:t xml:space="preserve"> </w:t>
      </w:r>
      <w:r w:rsidR="00A91880" w:rsidRPr="00BB2A51">
        <w:rPr>
          <w:rFonts w:ascii="Arial" w:hAnsi="Arial" w:cs="Arial"/>
          <w:sz w:val="24"/>
          <w:szCs w:val="24"/>
        </w:rPr>
        <w:t xml:space="preserve"> без проведения торгов</w:t>
      </w:r>
      <w:r w:rsidRPr="00BB2A51">
        <w:rPr>
          <w:rFonts w:ascii="Arial" w:hAnsi="Arial" w:cs="Arial"/>
          <w:sz w:val="24"/>
          <w:szCs w:val="24"/>
        </w:rPr>
        <w:t xml:space="preserve"> специалист передает уведомление об отказе (с указанием причин отк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за) главе  администрации сельсовета  или лицу, исполняющему его обязанн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сти, для подпис</w:t>
      </w:r>
      <w:r w:rsidR="000A54DC"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ния.</w:t>
      </w:r>
    </w:p>
    <w:p w:rsidR="007A7590" w:rsidRPr="00BB2A51" w:rsidRDefault="007A7590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 случае если заявитель обратился за предоставлением муниципальной услуги в МФЦ, специалист ОМСУ передает результат услуги в МФЦ для выд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чи заявителю.</w:t>
      </w:r>
    </w:p>
    <w:p w:rsidR="007A7590" w:rsidRPr="00BB2A51" w:rsidRDefault="007A7590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Специалист соответствующего отдела МФЦ не позднее дня, следующ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го за днем поступления к нему документов, информирует заявителя о необх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димости получения подготовленных документов (способом, указанным в зая</w:t>
      </w:r>
      <w:r w:rsidRPr="00BB2A51">
        <w:rPr>
          <w:rFonts w:ascii="Arial" w:hAnsi="Arial" w:cs="Arial"/>
          <w:sz w:val="24"/>
          <w:szCs w:val="24"/>
        </w:rPr>
        <w:t>в</w:t>
      </w:r>
      <w:r w:rsidRPr="00BB2A51">
        <w:rPr>
          <w:rFonts w:ascii="Arial" w:hAnsi="Arial" w:cs="Arial"/>
          <w:sz w:val="24"/>
          <w:szCs w:val="24"/>
        </w:rPr>
        <w:t>лении).</w:t>
      </w:r>
    </w:p>
    <w:p w:rsidR="007A7590" w:rsidRPr="00BB2A51" w:rsidRDefault="007A7590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Документы должны быть переданы в МФЦ не позднее дня, предшеств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>ющего дате окончания предоставления муниципальной услуги. Передача д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кументов из ОМСУ в МФЦ сопровождается соответствующим Реестром пер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дачи.</w:t>
      </w:r>
    </w:p>
    <w:p w:rsidR="007A7590" w:rsidRPr="00BB2A51" w:rsidRDefault="007A7590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Процедура заканчивается выдачей заявителю постановления админ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страции сельсовета о предоставлении земельного участка, находящегося в муниципальной собственности, в постоянное (бессрочное) пользование.</w:t>
      </w:r>
    </w:p>
    <w:p w:rsidR="007A7590" w:rsidRPr="00BB2A51" w:rsidRDefault="007A7590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 При принятии отрицательного решения:</w:t>
      </w:r>
    </w:p>
    <w:p w:rsidR="007A7590" w:rsidRPr="00BB2A51" w:rsidRDefault="007A7590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уведомление об отказе в предоставлении муниципальной услуги.</w:t>
      </w:r>
    </w:p>
    <w:p w:rsidR="007A7590" w:rsidRPr="00BB2A51" w:rsidRDefault="007A7590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Фактом, подтверждающим получение результата услуги, является нал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чие подписи заявителя в журнале исходящей корреспонденции.</w:t>
      </w:r>
    </w:p>
    <w:p w:rsidR="007A7590" w:rsidRPr="00BB2A51" w:rsidRDefault="007A7590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Результатом административной процедуры является оформление р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зультата предоставления (или отказа в предоставлении) муниципальной усл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 xml:space="preserve">ги. </w:t>
      </w:r>
    </w:p>
    <w:p w:rsidR="007A7590" w:rsidRPr="00BB2A51" w:rsidRDefault="007A7590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Способ фиксации результата – регистрация документов в журналах р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гистрации  (уведомления об отказе в предоставлении муниципальной услуги).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A125E">
        <w:rPr>
          <w:rFonts w:ascii="Arial" w:hAnsi="Arial" w:cs="Arial"/>
          <w:b/>
          <w:sz w:val="28"/>
          <w:szCs w:val="28"/>
        </w:rPr>
        <w:t>IV. Формы контроля за исполнением регламента</w:t>
      </w:r>
    </w:p>
    <w:bookmarkEnd w:id="4"/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регл</w:t>
      </w:r>
      <w:r w:rsidRPr="007A125E">
        <w:rPr>
          <w:rFonts w:ascii="Arial" w:hAnsi="Arial" w:cs="Arial"/>
          <w:b/>
          <w:sz w:val="24"/>
          <w:szCs w:val="24"/>
        </w:rPr>
        <w:t>а</w:t>
      </w:r>
      <w:r w:rsidRPr="007A125E">
        <w:rPr>
          <w:rFonts w:ascii="Arial" w:hAnsi="Arial" w:cs="Arial"/>
          <w:b/>
          <w:sz w:val="24"/>
          <w:szCs w:val="24"/>
        </w:rPr>
        <w:lastRenderedPageBreak/>
        <w:t>мента и иных нормативных правовых актов, устанавливающих требов</w:t>
      </w:r>
      <w:r w:rsidRPr="007A125E">
        <w:rPr>
          <w:rFonts w:ascii="Arial" w:hAnsi="Arial" w:cs="Arial"/>
          <w:b/>
          <w:sz w:val="24"/>
          <w:szCs w:val="24"/>
        </w:rPr>
        <w:t>а</w:t>
      </w:r>
      <w:r w:rsidRPr="007A125E">
        <w:rPr>
          <w:rFonts w:ascii="Arial" w:hAnsi="Arial" w:cs="Arial"/>
          <w:b/>
          <w:sz w:val="24"/>
          <w:szCs w:val="24"/>
        </w:rPr>
        <w:t>ния к предоставлению услуги, а также принятием ими решений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Контроль полноты и качества предоставления услуги, а также текущий контроль за исполнением Регламента осуществляет глава администрации сельсовета.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Контроль включает в себя: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проведение плановых и внеплановых проверок, выявление и устран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ние нарушений прав заявителей, рассмотрение, принятие решений и подг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товку ответов на заявления заявителей, содержащие жалобы на решения, действия (бездействия) работников администрации сельсовета.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4.2. Порядок и периодичность осуществления плановых и внепл</w:t>
      </w:r>
      <w:r w:rsidRPr="007A125E">
        <w:rPr>
          <w:rFonts w:ascii="Arial" w:hAnsi="Arial" w:cs="Arial"/>
          <w:b/>
          <w:sz w:val="24"/>
          <w:szCs w:val="24"/>
        </w:rPr>
        <w:t>а</w:t>
      </w:r>
      <w:r w:rsidRPr="007A125E">
        <w:rPr>
          <w:rFonts w:ascii="Arial" w:hAnsi="Arial" w:cs="Arial"/>
          <w:b/>
          <w:sz w:val="24"/>
          <w:szCs w:val="24"/>
        </w:rPr>
        <w:t>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Плановые проверки проводятся в соответствии с планом работы адм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 xml:space="preserve">нистрации сельсовета, но не чаще одного раза в 3 года.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Внеплановые проверки полноты и качества предоставления муниц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пальной услуги проводятся на основании жалоб (претензий) на решения и действия (бездействие) должностных лиц, принятые или осуществлённые в ходе предоставления муниципальной услуги.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При проверке могут рассматриваться все вопросы, связанные с пред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ставлением услуги (комплексные проверки), или отдельные вопросы (темат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ческие проверки).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 исполнения Регламента и (или) прав заявителей осуществляется привлечение виновных лиц к дисциплинарной ответственности в установленном законом порядке.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4.3. Ответственность должностных лиц за решения и действия (бездействие), принимаемые (осуществляемые) ими в ходе предоставл</w:t>
      </w:r>
      <w:r w:rsidRPr="007A125E">
        <w:rPr>
          <w:rFonts w:ascii="Arial" w:hAnsi="Arial" w:cs="Arial"/>
          <w:b/>
          <w:sz w:val="24"/>
          <w:szCs w:val="24"/>
        </w:rPr>
        <w:t>е</w:t>
      </w:r>
      <w:r w:rsidRPr="007A125E">
        <w:rPr>
          <w:rFonts w:ascii="Arial" w:hAnsi="Arial" w:cs="Arial"/>
          <w:b/>
          <w:sz w:val="24"/>
          <w:szCs w:val="24"/>
        </w:rPr>
        <w:t>ния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Глава администрации сельсовета и иные работники администрации сельсовета, ответственные за предоставление услуги, в установленном зак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ном порядке несут ответственность: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за выполнение административных действий (административных проц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дур) в соответствии с настоящим Регламентом;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 xml:space="preserve"> за несоблюдение последовательности административных действий (административных процедур) и сроков их выполнения, установленных наст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ящим Регламентом;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за достоверность информации, представляемой в ходе предоставления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за решения и действия (бездействие), принимаемые (осуществляемые) ими в ходе предоставления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за качество предоставления услуги.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4.4. Положения, характеризующие требования к порядку и формам контроля  за предоставлением услуги, в том числе со стороны граждан, их объединений и организаций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Контроль  за исполнением предоставления услуги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сельсовета, а также путем обжалования действий (бездействия) и решений, осуществля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мых (принятых) в ходе исполнения Регламента в вышестоящий орган (в п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рядке подчиненности).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lastRenderedPageBreak/>
        <w:t>Граждане, их объединения и организации вправе осуществлять ко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троль за предоставлением услуги путем получения информации о ходе пред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ставления услуги, в том числе о сроках завершения административных проц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дур (действий).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Граждане, их объединения и организации также вправе: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направлять замечания и предложения по улучшению доступности и к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чества предоставления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вносить предложения о мерах по устранению нарушений Регламента.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A125E">
        <w:rPr>
          <w:rFonts w:ascii="Arial" w:hAnsi="Arial" w:cs="Arial"/>
          <w:b/>
          <w:sz w:val="28"/>
          <w:szCs w:val="28"/>
        </w:rPr>
        <w:t>V. Досудебный (внесудебный) порядок обжалования р</w:t>
      </w:r>
      <w:r w:rsidRPr="007A125E">
        <w:rPr>
          <w:rFonts w:ascii="Arial" w:hAnsi="Arial" w:cs="Arial"/>
          <w:b/>
          <w:sz w:val="28"/>
          <w:szCs w:val="28"/>
        </w:rPr>
        <w:t>е</w:t>
      </w:r>
      <w:r w:rsidRPr="007A125E">
        <w:rPr>
          <w:rFonts w:ascii="Arial" w:hAnsi="Arial" w:cs="Arial"/>
          <w:b/>
          <w:sz w:val="28"/>
          <w:szCs w:val="28"/>
        </w:rPr>
        <w:t>шений и действий (бездействия) администрации сельсовета, предоставляющих услугу, а также их должностных лиц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5.1. Информация для заявителя о его праве подать жалобу на р</w:t>
      </w:r>
      <w:r w:rsidRPr="007A125E">
        <w:rPr>
          <w:rFonts w:ascii="Arial" w:hAnsi="Arial" w:cs="Arial"/>
          <w:b/>
          <w:sz w:val="24"/>
          <w:szCs w:val="24"/>
        </w:rPr>
        <w:t>е</w:t>
      </w:r>
      <w:r w:rsidRPr="007A125E">
        <w:rPr>
          <w:rFonts w:ascii="Arial" w:hAnsi="Arial" w:cs="Arial"/>
          <w:b/>
          <w:sz w:val="24"/>
          <w:szCs w:val="24"/>
        </w:rPr>
        <w:t>шение и (или) действие (бездействие) администрации сельсовета и (или) их должностных лиц при предоставлении услуги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Заявитель вправе обжаловать решения и действия (бездействие) адм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нистрации сельсовета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5.2. Предмет жалобы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Предметом досудебного (внесудебного) обжалования могут являться решения и действия (бездействие) администрации сельсовета и (или) их должностных лиц при предоставлении услуги на основании настоящего регл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мента.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Заявитель имеет право обратиться с жалобой, в том числе в следующих случаях: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1) нарушения сроков регистрации заявления заявителя о предоставл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нии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2) нарушения сроков предоставления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3) требования у заявителя документов, не предусмотренных нормати</w:t>
      </w:r>
      <w:r w:rsidRPr="00BB2A51">
        <w:rPr>
          <w:rFonts w:ascii="Arial" w:hAnsi="Arial" w:cs="Arial"/>
          <w:sz w:val="24"/>
          <w:szCs w:val="24"/>
        </w:rPr>
        <w:t>в</w:t>
      </w:r>
      <w:r w:rsidRPr="00BB2A51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5) отказа в предоставлении услуги, если основания отказа не пред</w:t>
      </w:r>
      <w:r w:rsidRPr="00BB2A51">
        <w:rPr>
          <w:rFonts w:ascii="Arial" w:hAnsi="Arial" w:cs="Arial"/>
          <w:sz w:val="24"/>
          <w:szCs w:val="24"/>
        </w:rPr>
        <w:t>у</w:t>
      </w:r>
      <w:r w:rsidRPr="00BB2A51">
        <w:rPr>
          <w:rFonts w:ascii="Arial" w:hAnsi="Arial" w:cs="Arial"/>
          <w:sz w:val="24"/>
          <w:szCs w:val="24"/>
        </w:rPr>
        <w:t>смотрены федеральными законами и принятыми в соответствии с ними иными нормативными правовыми актами Российской Федерации, нормативными пр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вовыми актами Курской области, муниципальными правовыми актами Курского района Курской области;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выми актами Курского района Курской области;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го срока таких исправлений.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 xml:space="preserve">5.3. Органы власти и уполномоченные на рассмотрение жалобы </w:t>
      </w:r>
      <w:r w:rsidRPr="007A125E">
        <w:rPr>
          <w:rFonts w:ascii="Arial" w:hAnsi="Arial" w:cs="Arial"/>
          <w:b/>
          <w:sz w:val="24"/>
          <w:szCs w:val="24"/>
        </w:rPr>
        <w:lastRenderedPageBreak/>
        <w:t>должностные лица, которым может быть направлена жалоба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Жалоба подается в письменной форме на бумажном носителе или в электронной форме в администрацию сельсовета. Жалобы на решения, пр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нятые главой администрации сельсовета, подаются в Администрацию Курск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го района Курской области.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5.4. Порядок подачи и рассмотрения жалобы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Жалоба может быть направлена по почте, с использованием информ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ционно-телекоммуникационной сети «Интернет», официального сайта адм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нистрации сельсовета, федеральной государственной информационной с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Жалоба должна содержать: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бо муниципального служащего, решения и действия (бездействие) которых обжалуются;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2) фамилию, имя, отчество (последнее – при наличии), сведения о м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</w:t>
      </w:r>
      <w:r w:rsidRPr="00BB2A51">
        <w:rPr>
          <w:rFonts w:ascii="Arial" w:hAnsi="Arial" w:cs="Arial"/>
          <w:sz w:val="24"/>
          <w:szCs w:val="24"/>
        </w:rPr>
        <w:t>ч</w:t>
      </w:r>
      <w:r w:rsidRPr="00BB2A51">
        <w:rPr>
          <w:rFonts w:ascii="Arial" w:hAnsi="Arial" w:cs="Arial"/>
          <w:sz w:val="24"/>
          <w:szCs w:val="24"/>
        </w:rPr>
        <w:t>товый адрес, по которым должен быть направлен ответ заявителю;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адм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нистрации сельсовета, предоставляющего услугу, должностного лица админ</w:t>
      </w:r>
      <w:r w:rsidRPr="00BB2A51">
        <w:rPr>
          <w:rFonts w:ascii="Arial" w:hAnsi="Arial" w:cs="Arial"/>
          <w:sz w:val="24"/>
          <w:szCs w:val="24"/>
        </w:rPr>
        <w:t>и</w:t>
      </w:r>
      <w:r w:rsidRPr="00BB2A51">
        <w:rPr>
          <w:rFonts w:ascii="Arial" w:hAnsi="Arial" w:cs="Arial"/>
          <w:sz w:val="24"/>
          <w:szCs w:val="24"/>
        </w:rPr>
        <w:t>страции сельсовета, предоставляющего услугу, либо муниципального служ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щего;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ны документы (при наличии), подтверждающие доводы заявителя, либо их к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пии.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5.5. Сроки рассмотрения жалобы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сельсов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та, предоставляющего услугу, должностного лица администрации сельсовета, предоставляющего услугу, в приеме документов у заявителя либо в исправл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 xml:space="preserve">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5.6. Перечень оснований для приостановления рассмотрения ж</w:t>
      </w:r>
      <w:r w:rsidRPr="007A125E">
        <w:rPr>
          <w:rFonts w:ascii="Arial" w:hAnsi="Arial" w:cs="Arial"/>
          <w:b/>
          <w:sz w:val="24"/>
          <w:szCs w:val="24"/>
        </w:rPr>
        <w:t>а</w:t>
      </w:r>
      <w:r w:rsidRPr="007A125E">
        <w:rPr>
          <w:rFonts w:ascii="Arial" w:hAnsi="Arial" w:cs="Arial"/>
          <w:b/>
          <w:sz w:val="24"/>
          <w:szCs w:val="24"/>
        </w:rPr>
        <w:t>лобы в случае, если возможность приостановления предусмотрена з</w:t>
      </w:r>
      <w:r w:rsidRPr="007A125E">
        <w:rPr>
          <w:rFonts w:ascii="Arial" w:hAnsi="Arial" w:cs="Arial"/>
          <w:b/>
          <w:sz w:val="24"/>
          <w:szCs w:val="24"/>
        </w:rPr>
        <w:t>а</w:t>
      </w:r>
      <w:r w:rsidRPr="007A125E">
        <w:rPr>
          <w:rFonts w:ascii="Arial" w:hAnsi="Arial" w:cs="Arial"/>
          <w:b/>
          <w:sz w:val="24"/>
          <w:szCs w:val="24"/>
        </w:rPr>
        <w:t>конодательством Российской Федерации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Основания для приостановления рассмотрения жалобы отсутствуют.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5.7. Результат рассмотрения жалобы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По результатам рассмотрения жалобы орган, уполномоченный на ее    рассмотрение, принимает одно из следующих решений: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1) удовлетворяет жалобу, в том числе в форме отмены принятого реш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 xml:space="preserve">ния, исправления допущенных органом, предоставляющим услугу, опечаток и ошибок в выданных в результате предоставления услуги документах, возврата </w:t>
      </w:r>
      <w:r w:rsidRPr="00BB2A51">
        <w:rPr>
          <w:rFonts w:ascii="Arial" w:hAnsi="Arial" w:cs="Arial"/>
          <w:sz w:val="24"/>
          <w:szCs w:val="24"/>
        </w:rPr>
        <w:lastRenderedPageBreak/>
        <w:t>заявителю денежных средств, взимание которых не предусмотрено нормати</w:t>
      </w:r>
      <w:r w:rsidRPr="00BB2A51">
        <w:rPr>
          <w:rFonts w:ascii="Arial" w:hAnsi="Arial" w:cs="Arial"/>
          <w:sz w:val="24"/>
          <w:szCs w:val="24"/>
        </w:rPr>
        <w:t>в</w:t>
      </w:r>
      <w:r w:rsidRPr="00BB2A51">
        <w:rPr>
          <w:rFonts w:ascii="Arial" w:hAnsi="Arial" w:cs="Arial"/>
          <w:sz w:val="24"/>
          <w:szCs w:val="24"/>
        </w:rPr>
        <w:t>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2) отказывает в удовлетворении жалобы.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5.8. Порядок информирования заявителя о результатах рассмотр</w:t>
      </w:r>
      <w:r w:rsidRPr="007A125E">
        <w:rPr>
          <w:rFonts w:ascii="Arial" w:hAnsi="Arial" w:cs="Arial"/>
          <w:b/>
          <w:sz w:val="24"/>
          <w:szCs w:val="24"/>
        </w:rPr>
        <w:t>е</w:t>
      </w:r>
      <w:r w:rsidRPr="007A125E">
        <w:rPr>
          <w:rFonts w:ascii="Arial" w:hAnsi="Arial" w:cs="Arial"/>
          <w:b/>
          <w:sz w:val="24"/>
          <w:szCs w:val="24"/>
        </w:rPr>
        <w:t>ния жалобы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Не позднее дня, следующего за днем принятия вышеуказанного реш</w:t>
      </w:r>
      <w:r w:rsidRPr="00BB2A51">
        <w:rPr>
          <w:rFonts w:ascii="Arial" w:hAnsi="Arial" w:cs="Arial"/>
          <w:sz w:val="24"/>
          <w:szCs w:val="24"/>
        </w:rPr>
        <w:t>е</w:t>
      </w:r>
      <w:r w:rsidRPr="00BB2A51">
        <w:rPr>
          <w:rFonts w:ascii="Arial" w:hAnsi="Arial" w:cs="Arial"/>
          <w:sz w:val="24"/>
          <w:szCs w:val="24"/>
        </w:rPr>
        <w:t>ния, заявителю в письменной форме и по желанию заявителя в электронной форме направляется мотивированный ответ о результатах рассмотрения ж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лобы.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 случае, установления в ходе или по результатам рассмотрения жал</w:t>
      </w:r>
      <w:r w:rsidRPr="00BB2A51">
        <w:rPr>
          <w:rFonts w:ascii="Arial" w:hAnsi="Arial" w:cs="Arial"/>
          <w:sz w:val="24"/>
          <w:szCs w:val="24"/>
        </w:rPr>
        <w:t>о</w:t>
      </w:r>
      <w:r w:rsidRPr="00BB2A51">
        <w:rPr>
          <w:rFonts w:ascii="Arial" w:hAnsi="Arial" w:cs="Arial"/>
          <w:sz w:val="24"/>
          <w:szCs w:val="24"/>
        </w:rPr>
        <w:t>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BB2A51">
        <w:rPr>
          <w:rFonts w:ascii="Arial" w:hAnsi="Arial" w:cs="Arial"/>
          <w:sz w:val="24"/>
          <w:szCs w:val="24"/>
        </w:rPr>
        <w:t>а</w:t>
      </w:r>
      <w:r w:rsidRPr="00BB2A51">
        <w:rPr>
          <w:rFonts w:ascii="Arial" w:hAnsi="Arial" w:cs="Arial"/>
          <w:sz w:val="24"/>
          <w:szCs w:val="24"/>
        </w:rPr>
        <w:t>медлительно направляет имеющиеся материалы в органы прокуратуры.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5.9. Порядок обжалования решения по жалобе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В случае, если обжалуется решение главы администрации сельсовета, жалоба подается Администрацию Курского района Курской области.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5.10. Право заявителя на получение информации и документов, н</w:t>
      </w:r>
      <w:r w:rsidRPr="007A125E">
        <w:rPr>
          <w:rFonts w:ascii="Arial" w:hAnsi="Arial" w:cs="Arial"/>
          <w:b/>
          <w:sz w:val="24"/>
          <w:szCs w:val="24"/>
        </w:rPr>
        <w:t>е</w:t>
      </w:r>
      <w:r w:rsidRPr="007A125E">
        <w:rPr>
          <w:rFonts w:ascii="Arial" w:hAnsi="Arial" w:cs="Arial"/>
          <w:b/>
          <w:sz w:val="24"/>
          <w:szCs w:val="24"/>
        </w:rPr>
        <w:t xml:space="preserve">обходимых для обоснования и рассмотрения жалобы 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Заявитель имеет право на получение информации и документов, нео</w:t>
      </w:r>
      <w:r w:rsidRPr="00BB2A51">
        <w:rPr>
          <w:rFonts w:ascii="Arial" w:hAnsi="Arial" w:cs="Arial"/>
          <w:sz w:val="24"/>
          <w:szCs w:val="24"/>
        </w:rPr>
        <w:t>б</w:t>
      </w:r>
      <w:r w:rsidRPr="00BB2A51">
        <w:rPr>
          <w:rFonts w:ascii="Arial" w:hAnsi="Arial" w:cs="Arial"/>
          <w:sz w:val="24"/>
          <w:szCs w:val="24"/>
        </w:rPr>
        <w:t>ходимых для обоснования и рассмотрения жалобы.</w:t>
      </w:r>
    </w:p>
    <w:p w:rsidR="00BC3CF4" w:rsidRPr="007A125E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A125E">
        <w:rPr>
          <w:rFonts w:ascii="Arial" w:hAnsi="Arial" w:cs="Arial"/>
          <w:b/>
          <w:sz w:val="24"/>
          <w:szCs w:val="24"/>
        </w:rPr>
        <w:t>5.11. Способы информирования заявителей о порядке подачи и рассмотрения жалобы</w:t>
      </w:r>
    </w:p>
    <w:p w:rsidR="00BC3CF4" w:rsidRPr="00BB2A51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t>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услуги, в информационно - телекоммуникационной сети «И</w:t>
      </w:r>
      <w:r w:rsidRPr="00BB2A51">
        <w:rPr>
          <w:rFonts w:ascii="Arial" w:hAnsi="Arial" w:cs="Arial"/>
          <w:sz w:val="24"/>
          <w:szCs w:val="24"/>
        </w:rPr>
        <w:t>н</w:t>
      </w:r>
      <w:r w:rsidRPr="00BB2A51">
        <w:rPr>
          <w:rFonts w:ascii="Arial" w:hAnsi="Arial" w:cs="Arial"/>
          <w:sz w:val="24"/>
          <w:szCs w:val="24"/>
        </w:rPr>
        <w:t>тернет» на официальных сайтах администрации сельсовета,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</w:t>
      </w:r>
      <w:r w:rsidRPr="00BB2A51">
        <w:rPr>
          <w:rFonts w:ascii="Arial" w:hAnsi="Arial" w:cs="Arial"/>
          <w:sz w:val="24"/>
          <w:szCs w:val="24"/>
        </w:rPr>
        <w:t>р</w:t>
      </w:r>
      <w:r w:rsidRPr="00BB2A51">
        <w:rPr>
          <w:rFonts w:ascii="Arial" w:hAnsi="Arial" w:cs="Arial"/>
          <w:sz w:val="24"/>
          <w:szCs w:val="24"/>
        </w:rPr>
        <w:t>мационной системе «Портал государственных услуг Курской области».</w:t>
      </w:r>
    </w:p>
    <w:p w:rsidR="00BC3CF4" w:rsidRPr="000A54DC" w:rsidRDefault="00BC3CF4" w:rsidP="00BB2A51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B2A51">
        <w:rPr>
          <w:rFonts w:ascii="Arial" w:hAnsi="Arial" w:cs="Arial"/>
          <w:sz w:val="24"/>
          <w:szCs w:val="24"/>
        </w:rPr>
        <w:br w:type="page"/>
      </w:r>
      <w:r w:rsidRPr="00EC3A72">
        <w:rPr>
          <w:rFonts w:ascii="Arial" w:hAnsi="Arial" w:cs="Arial"/>
          <w:sz w:val="28"/>
          <w:szCs w:val="28"/>
          <w:lang w:eastAsia="ar-SA"/>
        </w:rPr>
        <w:lastRenderedPageBreak/>
        <w:t xml:space="preserve">              </w:t>
      </w:r>
      <w:r w:rsidR="007A125E">
        <w:rPr>
          <w:rFonts w:ascii="Arial" w:hAnsi="Arial" w:cs="Arial"/>
          <w:sz w:val="28"/>
          <w:szCs w:val="28"/>
          <w:lang w:eastAsia="ar-SA"/>
        </w:rPr>
        <w:t xml:space="preserve">                                                                      </w:t>
      </w:r>
      <w:r w:rsidRPr="000A54DC">
        <w:rPr>
          <w:rFonts w:ascii="Arial" w:hAnsi="Arial" w:cs="Arial"/>
          <w:b/>
          <w:sz w:val="24"/>
          <w:szCs w:val="24"/>
        </w:rPr>
        <w:t xml:space="preserve">Приложение № 1 </w:t>
      </w:r>
    </w:p>
    <w:p w:rsidR="00172F4E" w:rsidRPr="00EC3A72" w:rsidRDefault="00172F4E" w:rsidP="00172F4E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  <w:r w:rsidRPr="00EC3A72">
        <w:rPr>
          <w:rFonts w:ascii="Arial" w:hAnsi="Arial" w:cs="Arial"/>
          <w:lang w:eastAsia="ar-SA"/>
        </w:rPr>
        <w:t>к Административному регламенту</w:t>
      </w:r>
    </w:p>
    <w:p w:rsidR="00172F4E" w:rsidRPr="00EC3A72" w:rsidRDefault="00172F4E" w:rsidP="00172F4E">
      <w:pPr>
        <w:suppressAutoHyphens/>
        <w:spacing w:after="0" w:line="240" w:lineRule="auto"/>
        <w:jc w:val="right"/>
        <w:rPr>
          <w:rFonts w:ascii="Arial" w:hAnsi="Arial" w:cs="Arial"/>
          <w:lang w:eastAsia="ar-SA"/>
        </w:rPr>
      </w:pPr>
      <w:r w:rsidRPr="00EC3A72">
        <w:rPr>
          <w:rFonts w:ascii="Arial" w:hAnsi="Arial" w:cs="Arial"/>
          <w:lang w:eastAsia="ar-SA"/>
        </w:rPr>
        <w:t>предоставления муниципальной услуги</w:t>
      </w:r>
    </w:p>
    <w:p w:rsidR="00AE3F37" w:rsidRPr="00EC3A72" w:rsidRDefault="00172F4E" w:rsidP="00172F4E">
      <w:pPr>
        <w:suppressAutoHyphens/>
        <w:spacing w:after="0" w:line="240" w:lineRule="auto"/>
        <w:ind w:firstLine="709"/>
        <w:jc w:val="right"/>
        <w:rPr>
          <w:rStyle w:val="s3"/>
          <w:rFonts w:ascii="Arial" w:hAnsi="Arial" w:cs="Arial"/>
          <w:bCs/>
          <w:iCs/>
        </w:rPr>
      </w:pPr>
      <w:r w:rsidRPr="00EC3A72">
        <w:rPr>
          <w:rFonts w:ascii="Arial" w:hAnsi="Arial" w:cs="Arial"/>
          <w:bCs/>
          <w:iCs/>
        </w:rPr>
        <w:t xml:space="preserve"> «</w:t>
      </w:r>
      <w:r w:rsidRPr="00EC3A72">
        <w:rPr>
          <w:rStyle w:val="s3"/>
          <w:rFonts w:ascii="Arial" w:hAnsi="Arial" w:cs="Arial"/>
          <w:bCs/>
          <w:iCs/>
        </w:rPr>
        <w:t xml:space="preserve">Предоставление земельных участков, </w:t>
      </w:r>
    </w:p>
    <w:p w:rsidR="00AE3F37" w:rsidRPr="00EC3A72" w:rsidRDefault="00172F4E" w:rsidP="00172F4E">
      <w:pPr>
        <w:suppressAutoHyphens/>
        <w:spacing w:after="0" w:line="240" w:lineRule="auto"/>
        <w:ind w:firstLine="709"/>
        <w:jc w:val="right"/>
        <w:rPr>
          <w:rStyle w:val="s3"/>
          <w:rFonts w:ascii="Arial" w:hAnsi="Arial" w:cs="Arial"/>
          <w:bCs/>
          <w:iCs/>
        </w:rPr>
      </w:pPr>
      <w:r w:rsidRPr="00EC3A72">
        <w:rPr>
          <w:rStyle w:val="s3"/>
          <w:rFonts w:ascii="Arial" w:hAnsi="Arial" w:cs="Arial"/>
          <w:bCs/>
          <w:iCs/>
        </w:rPr>
        <w:t xml:space="preserve">находящихся в муниципальной </w:t>
      </w:r>
    </w:p>
    <w:p w:rsidR="00AE3F37" w:rsidRPr="00EC3A72" w:rsidRDefault="00172F4E" w:rsidP="00172F4E">
      <w:pPr>
        <w:suppressAutoHyphens/>
        <w:spacing w:after="0" w:line="240" w:lineRule="auto"/>
        <w:ind w:firstLine="709"/>
        <w:jc w:val="right"/>
        <w:rPr>
          <w:rStyle w:val="s3"/>
          <w:rFonts w:ascii="Arial" w:hAnsi="Arial" w:cs="Arial"/>
          <w:bCs/>
          <w:iCs/>
        </w:rPr>
      </w:pPr>
      <w:r w:rsidRPr="00EC3A72">
        <w:rPr>
          <w:rStyle w:val="s3"/>
          <w:rFonts w:ascii="Arial" w:hAnsi="Arial" w:cs="Arial"/>
          <w:bCs/>
          <w:iCs/>
        </w:rPr>
        <w:t xml:space="preserve">собственности, и (или) государственная собственность </w:t>
      </w:r>
    </w:p>
    <w:p w:rsidR="00AE3F37" w:rsidRPr="00EC3A72" w:rsidRDefault="00172F4E" w:rsidP="00172F4E">
      <w:pPr>
        <w:suppressAutoHyphens/>
        <w:spacing w:after="0" w:line="240" w:lineRule="auto"/>
        <w:ind w:firstLine="709"/>
        <w:jc w:val="right"/>
        <w:rPr>
          <w:rStyle w:val="s3"/>
          <w:rFonts w:ascii="Arial" w:hAnsi="Arial" w:cs="Arial"/>
          <w:bCs/>
          <w:iCs/>
        </w:rPr>
      </w:pPr>
      <w:r w:rsidRPr="00EC3A72">
        <w:rPr>
          <w:rStyle w:val="s3"/>
          <w:rFonts w:ascii="Arial" w:hAnsi="Arial" w:cs="Arial"/>
          <w:bCs/>
          <w:iCs/>
        </w:rPr>
        <w:t xml:space="preserve">на которые не разграничена, на территории </w:t>
      </w:r>
    </w:p>
    <w:p w:rsidR="00172F4E" w:rsidRPr="00EC3A72" w:rsidRDefault="00172F4E" w:rsidP="00172F4E">
      <w:pPr>
        <w:suppressAutoHyphens/>
        <w:spacing w:after="0" w:line="240" w:lineRule="auto"/>
        <w:ind w:firstLine="709"/>
        <w:jc w:val="right"/>
        <w:rPr>
          <w:rFonts w:ascii="Arial" w:hAnsi="Arial" w:cs="Arial"/>
          <w:bCs/>
          <w:iCs/>
          <w:lang w:eastAsia="ar-SA"/>
        </w:rPr>
      </w:pPr>
      <w:r w:rsidRPr="00EC3A72">
        <w:rPr>
          <w:rStyle w:val="s3"/>
          <w:rFonts w:ascii="Arial" w:hAnsi="Arial" w:cs="Arial"/>
          <w:bCs/>
          <w:iCs/>
        </w:rPr>
        <w:t>сельского поселения в постоянное (бессрочное) пользование</w:t>
      </w:r>
      <w:r w:rsidRPr="00EC3A72">
        <w:rPr>
          <w:rFonts w:ascii="Arial" w:hAnsi="Arial" w:cs="Arial"/>
          <w:bCs/>
          <w:iCs/>
        </w:rPr>
        <w:t>»</w:t>
      </w:r>
    </w:p>
    <w:p w:rsidR="00BC3CF4" w:rsidRPr="00EC3A72" w:rsidRDefault="00BC3CF4" w:rsidP="006F3B53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8958A6" w:rsidRDefault="008958A6" w:rsidP="00895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 xml:space="preserve">Информация о местонахождении администрации сельсовета, графике работы, телефоны, адрес электронной почты, официального сайта </w:t>
      </w:r>
    </w:p>
    <w:p w:rsidR="008958A6" w:rsidRPr="00C073E1" w:rsidRDefault="008958A6" w:rsidP="00895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C073E1">
        <w:rPr>
          <w:rFonts w:ascii="Arial" w:hAnsi="Arial" w:cs="Arial"/>
          <w:b/>
          <w:bCs/>
          <w:sz w:val="24"/>
          <w:szCs w:val="24"/>
        </w:rPr>
        <w:t xml:space="preserve">администрации сельсовета </w:t>
      </w:r>
    </w:p>
    <w:p w:rsidR="008958A6" w:rsidRPr="00C073E1" w:rsidRDefault="008958A6" w:rsidP="008958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958A6" w:rsidRPr="00C073E1" w:rsidRDefault="008958A6" w:rsidP="008958A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местонахождения администрации Клюквинского сельсовета Курского района Курской области: Курская область, Курский район, </w:t>
      </w:r>
    </w:p>
    <w:p w:rsidR="008958A6" w:rsidRPr="00C073E1" w:rsidRDefault="008958A6" w:rsidP="008958A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д. Долгое, д.167.</w:t>
      </w:r>
    </w:p>
    <w:p w:rsidR="008958A6" w:rsidRPr="00C073E1" w:rsidRDefault="008958A6" w:rsidP="008958A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Телефоны: 8(4712)59-41-25</w:t>
      </w:r>
    </w:p>
    <w:p w:rsidR="008958A6" w:rsidRPr="00C073E1" w:rsidRDefault="008958A6" w:rsidP="008958A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электронной почты: </w:t>
      </w:r>
      <w:r w:rsidRPr="00C073E1">
        <w:rPr>
          <w:rFonts w:ascii="Arial" w:hAnsi="Arial" w:cs="Arial"/>
          <w:color w:val="333333"/>
          <w:sz w:val="24"/>
          <w:szCs w:val="24"/>
          <w:shd w:val="clear" w:color="auto" w:fill="EDF3F8"/>
        </w:rPr>
        <w:t>selsovetklukva@yandex.ru</w:t>
      </w:r>
    </w:p>
    <w:p w:rsidR="008958A6" w:rsidRPr="00C073E1" w:rsidRDefault="008958A6" w:rsidP="008958A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Адрес сайта: </w:t>
      </w:r>
      <w:r w:rsidRPr="00C073E1">
        <w:rPr>
          <w:rFonts w:ascii="Arial" w:hAnsi="Arial" w:cs="Arial"/>
          <w:sz w:val="24"/>
          <w:szCs w:val="24"/>
          <w:lang w:val="en-US"/>
        </w:rPr>
        <w:t>http</w:t>
      </w:r>
      <w:r w:rsidRPr="00C073E1">
        <w:rPr>
          <w:rFonts w:ascii="Arial" w:hAnsi="Arial" w:cs="Arial"/>
          <w:sz w:val="24"/>
          <w:szCs w:val="24"/>
        </w:rPr>
        <w:t>: //</w:t>
      </w:r>
      <w:r w:rsidRPr="00C073E1">
        <w:rPr>
          <w:rFonts w:ascii="Arial" w:hAnsi="Arial" w:cs="Arial"/>
          <w:sz w:val="24"/>
          <w:szCs w:val="24"/>
          <w:lang w:val="en-US"/>
        </w:rPr>
        <w:t>klukva</w:t>
      </w:r>
      <w:r w:rsidRPr="00C073E1">
        <w:rPr>
          <w:rFonts w:ascii="Arial" w:hAnsi="Arial" w:cs="Arial"/>
          <w:sz w:val="24"/>
          <w:szCs w:val="24"/>
        </w:rPr>
        <w:t>.</w:t>
      </w:r>
      <w:r w:rsidRPr="00C073E1">
        <w:rPr>
          <w:rFonts w:ascii="Arial" w:hAnsi="Arial" w:cs="Arial"/>
          <w:sz w:val="24"/>
          <w:szCs w:val="24"/>
          <w:lang w:val="en-US"/>
        </w:rPr>
        <w:t>rkursk</w:t>
      </w:r>
      <w:r w:rsidRPr="00C073E1">
        <w:rPr>
          <w:rFonts w:ascii="Arial" w:hAnsi="Arial" w:cs="Arial"/>
          <w:sz w:val="24"/>
          <w:szCs w:val="24"/>
        </w:rPr>
        <w:t>.</w:t>
      </w:r>
      <w:r w:rsidRPr="00C073E1">
        <w:rPr>
          <w:rFonts w:ascii="Arial" w:hAnsi="Arial" w:cs="Arial"/>
          <w:sz w:val="24"/>
          <w:szCs w:val="24"/>
          <w:lang w:val="en-US"/>
        </w:rPr>
        <w:t>ru</w:t>
      </w:r>
      <w:r w:rsidRPr="00C073E1">
        <w:rPr>
          <w:rFonts w:ascii="Arial" w:hAnsi="Arial" w:cs="Arial"/>
          <w:sz w:val="24"/>
          <w:szCs w:val="24"/>
        </w:rPr>
        <w:t>/</w:t>
      </w:r>
    </w:p>
    <w:p w:rsidR="008958A6" w:rsidRPr="00C073E1" w:rsidRDefault="008958A6" w:rsidP="008958A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 xml:space="preserve">Часы работы:  </w:t>
      </w:r>
      <w:r w:rsidRPr="00C073E1">
        <w:rPr>
          <w:rFonts w:ascii="Arial" w:hAnsi="Arial" w:cs="Arial"/>
          <w:sz w:val="24"/>
          <w:szCs w:val="24"/>
          <w:lang w:eastAsia="ar-SA"/>
        </w:rPr>
        <w:t>понедельник, вторник, четверг, пятница,  с 9-00 до 17-00</w:t>
      </w:r>
      <w:r w:rsidRPr="00C073E1">
        <w:rPr>
          <w:rFonts w:ascii="Arial" w:hAnsi="Arial" w:cs="Arial"/>
          <w:sz w:val="24"/>
          <w:szCs w:val="24"/>
        </w:rPr>
        <w:t xml:space="preserve">, </w:t>
      </w:r>
    </w:p>
    <w:p w:rsidR="008958A6" w:rsidRPr="00515631" w:rsidRDefault="008958A6" w:rsidP="008958A6">
      <w:pPr>
        <w:pStyle w:val="af4"/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</w:rPr>
        <w:t>перерыв с 13.00  до 14.00</w:t>
      </w:r>
      <w:r w:rsidRPr="00515631">
        <w:rPr>
          <w:rFonts w:ascii="Arial" w:hAnsi="Arial" w:cs="Arial"/>
          <w:sz w:val="24"/>
          <w:szCs w:val="24"/>
        </w:rPr>
        <w:t>,</w:t>
      </w:r>
    </w:p>
    <w:p w:rsidR="008958A6" w:rsidRPr="00C073E1" w:rsidRDefault="008958A6" w:rsidP="008958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073E1">
        <w:rPr>
          <w:rFonts w:ascii="Arial" w:hAnsi="Arial" w:cs="Arial"/>
          <w:sz w:val="24"/>
          <w:szCs w:val="24"/>
          <w:lang w:eastAsia="ar-SA"/>
        </w:rPr>
        <w:t>выходные дни – суббота, воскресенье.</w:t>
      </w:r>
    </w:p>
    <w:p w:rsidR="00BC3CF4" w:rsidRPr="00EC3A72" w:rsidRDefault="00BC3CF4" w:rsidP="006F3B53">
      <w:pPr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3969"/>
        <w:jc w:val="right"/>
        <w:rPr>
          <w:rFonts w:ascii="Arial" w:hAnsi="Arial" w:cs="Arial"/>
          <w:sz w:val="28"/>
          <w:szCs w:val="28"/>
        </w:rPr>
      </w:pPr>
    </w:p>
    <w:p w:rsidR="00BC3CF4" w:rsidRPr="000A54DC" w:rsidRDefault="000A54DC" w:rsidP="00172F4E">
      <w:pPr>
        <w:tabs>
          <w:tab w:val="left" w:pos="6261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ab/>
      </w:r>
      <w:r w:rsidRPr="000A54D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0A54DC">
        <w:rPr>
          <w:rFonts w:ascii="Arial" w:hAnsi="Arial" w:cs="Arial"/>
          <w:sz w:val="24"/>
          <w:szCs w:val="24"/>
        </w:rPr>
        <w:t xml:space="preserve">  </w:t>
      </w:r>
      <w:r w:rsidRPr="000A54DC">
        <w:rPr>
          <w:rFonts w:ascii="Arial" w:hAnsi="Arial" w:cs="Arial"/>
          <w:b/>
          <w:sz w:val="24"/>
          <w:szCs w:val="24"/>
        </w:rPr>
        <w:t>П</w:t>
      </w:r>
      <w:r w:rsidR="00EC3A72" w:rsidRPr="000A54DC">
        <w:rPr>
          <w:rFonts w:ascii="Arial" w:hAnsi="Arial" w:cs="Arial"/>
          <w:b/>
          <w:bCs/>
          <w:sz w:val="24"/>
          <w:szCs w:val="24"/>
        </w:rPr>
        <w:t>рилож</w:t>
      </w:r>
      <w:r w:rsidR="00EC3A72" w:rsidRPr="000A54DC">
        <w:rPr>
          <w:rFonts w:ascii="Arial" w:hAnsi="Arial" w:cs="Arial"/>
          <w:b/>
          <w:bCs/>
          <w:sz w:val="24"/>
          <w:szCs w:val="24"/>
        </w:rPr>
        <w:t>е</w:t>
      </w:r>
      <w:r w:rsidR="00EC3A72" w:rsidRPr="000A54DC">
        <w:rPr>
          <w:rFonts w:ascii="Arial" w:hAnsi="Arial" w:cs="Arial"/>
          <w:b/>
          <w:bCs/>
          <w:sz w:val="24"/>
          <w:szCs w:val="24"/>
        </w:rPr>
        <w:t>ние</w:t>
      </w:r>
      <w:r w:rsidR="00BC3CF4" w:rsidRPr="000A54DC">
        <w:rPr>
          <w:rFonts w:ascii="Arial" w:hAnsi="Arial" w:cs="Arial"/>
          <w:b/>
          <w:bCs/>
          <w:sz w:val="24"/>
          <w:szCs w:val="24"/>
        </w:rPr>
        <w:t>№</w:t>
      </w:r>
      <w:r w:rsidR="00172F4E" w:rsidRPr="000A54DC">
        <w:rPr>
          <w:rFonts w:ascii="Arial" w:hAnsi="Arial" w:cs="Arial"/>
          <w:b/>
          <w:bCs/>
          <w:sz w:val="24"/>
          <w:szCs w:val="24"/>
        </w:rPr>
        <w:t>2</w:t>
      </w:r>
    </w:p>
    <w:p w:rsidR="00BC3CF4" w:rsidRPr="000A54DC" w:rsidRDefault="00BC3CF4" w:rsidP="00172F4E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0A54DC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BC3CF4" w:rsidRPr="000A54DC" w:rsidRDefault="00BC3CF4" w:rsidP="00172F4E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0A54DC">
        <w:rPr>
          <w:rFonts w:ascii="Arial" w:hAnsi="Arial" w:cs="Arial"/>
          <w:sz w:val="24"/>
          <w:szCs w:val="24"/>
          <w:lang w:eastAsia="ar-SA"/>
        </w:rPr>
        <w:t>предоставлени</w:t>
      </w:r>
      <w:r w:rsidR="00172F4E" w:rsidRPr="000A54DC">
        <w:rPr>
          <w:rFonts w:ascii="Arial" w:hAnsi="Arial" w:cs="Arial"/>
          <w:sz w:val="24"/>
          <w:szCs w:val="24"/>
          <w:lang w:eastAsia="ar-SA"/>
        </w:rPr>
        <w:t>я</w:t>
      </w:r>
      <w:r w:rsidRPr="000A54DC">
        <w:rPr>
          <w:rFonts w:ascii="Arial" w:hAnsi="Arial" w:cs="Arial"/>
          <w:sz w:val="24"/>
          <w:szCs w:val="24"/>
          <w:lang w:eastAsia="ar-SA"/>
        </w:rPr>
        <w:t xml:space="preserve"> муниципальной услуги</w:t>
      </w:r>
    </w:p>
    <w:p w:rsidR="00AE3F37" w:rsidRPr="000A54DC" w:rsidRDefault="00BC3CF4" w:rsidP="00172F4E">
      <w:pPr>
        <w:suppressAutoHyphens/>
        <w:spacing w:after="0" w:line="240" w:lineRule="auto"/>
        <w:ind w:firstLine="709"/>
        <w:jc w:val="right"/>
        <w:rPr>
          <w:rStyle w:val="s3"/>
          <w:rFonts w:ascii="Arial" w:hAnsi="Arial" w:cs="Arial"/>
          <w:bCs/>
          <w:iCs/>
          <w:sz w:val="24"/>
          <w:szCs w:val="24"/>
        </w:rPr>
      </w:pPr>
      <w:r w:rsidRPr="000A54DC">
        <w:rPr>
          <w:rFonts w:ascii="Arial" w:hAnsi="Arial" w:cs="Arial"/>
          <w:bCs/>
          <w:iCs/>
          <w:sz w:val="24"/>
          <w:szCs w:val="24"/>
        </w:rPr>
        <w:t xml:space="preserve"> «</w:t>
      </w:r>
      <w:r w:rsidRPr="000A54DC">
        <w:rPr>
          <w:rStyle w:val="s3"/>
          <w:rFonts w:ascii="Arial" w:hAnsi="Arial" w:cs="Arial"/>
          <w:bCs/>
          <w:iCs/>
          <w:sz w:val="24"/>
          <w:szCs w:val="24"/>
        </w:rPr>
        <w:t>Предоставление земельных участков,</w:t>
      </w:r>
    </w:p>
    <w:p w:rsidR="00AE3F37" w:rsidRPr="000A54DC" w:rsidRDefault="00BC3CF4" w:rsidP="00172F4E">
      <w:pPr>
        <w:suppressAutoHyphens/>
        <w:spacing w:after="0" w:line="240" w:lineRule="auto"/>
        <w:ind w:firstLine="709"/>
        <w:jc w:val="right"/>
        <w:rPr>
          <w:rStyle w:val="s3"/>
          <w:rFonts w:ascii="Arial" w:hAnsi="Arial" w:cs="Arial"/>
          <w:bCs/>
          <w:iCs/>
          <w:sz w:val="24"/>
          <w:szCs w:val="24"/>
        </w:rPr>
      </w:pPr>
      <w:r w:rsidRPr="000A54DC">
        <w:rPr>
          <w:rStyle w:val="s3"/>
          <w:rFonts w:ascii="Arial" w:hAnsi="Arial" w:cs="Arial"/>
          <w:bCs/>
          <w:iCs/>
          <w:sz w:val="24"/>
          <w:szCs w:val="24"/>
        </w:rPr>
        <w:t xml:space="preserve"> находящихся в  муниципальной </w:t>
      </w:r>
    </w:p>
    <w:p w:rsidR="00AE3F37" w:rsidRPr="000A54DC" w:rsidRDefault="00BC3CF4" w:rsidP="00172F4E">
      <w:pPr>
        <w:suppressAutoHyphens/>
        <w:spacing w:after="0" w:line="240" w:lineRule="auto"/>
        <w:ind w:firstLine="709"/>
        <w:jc w:val="right"/>
        <w:rPr>
          <w:rStyle w:val="s3"/>
          <w:rFonts w:ascii="Arial" w:hAnsi="Arial" w:cs="Arial"/>
          <w:bCs/>
          <w:iCs/>
          <w:sz w:val="24"/>
          <w:szCs w:val="24"/>
        </w:rPr>
      </w:pPr>
      <w:r w:rsidRPr="000A54DC">
        <w:rPr>
          <w:rStyle w:val="s3"/>
          <w:rFonts w:ascii="Arial" w:hAnsi="Arial" w:cs="Arial"/>
          <w:bCs/>
          <w:iCs/>
          <w:sz w:val="24"/>
          <w:szCs w:val="24"/>
        </w:rPr>
        <w:t xml:space="preserve">собственности, и (или) государственная собственность </w:t>
      </w:r>
    </w:p>
    <w:p w:rsidR="00AE3F37" w:rsidRPr="000A54DC" w:rsidRDefault="00BC3CF4" w:rsidP="00172F4E">
      <w:pPr>
        <w:suppressAutoHyphens/>
        <w:spacing w:after="0" w:line="240" w:lineRule="auto"/>
        <w:ind w:firstLine="709"/>
        <w:jc w:val="right"/>
        <w:rPr>
          <w:rStyle w:val="s3"/>
          <w:rFonts w:ascii="Arial" w:hAnsi="Arial" w:cs="Arial"/>
          <w:bCs/>
          <w:iCs/>
          <w:sz w:val="24"/>
          <w:szCs w:val="24"/>
        </w:rPr>
      </w:pPr>
      <w:r w:rsidRPr="000A54DC">
        <w:rPr>
          <w:rStyle w:val="s3"/>
          <w:rFonts w:ascii="Arial" w:hAnsi="Arial" w:cs="Arial"/>
          <w:bCs/>
          <w:iCs/>
          <w:sz w:val="24"/>
          <w:szCs w:val="24"/>
        </w:rPr>
        <w:t xml:space="preserve">на которые не разграничена, на территории </w:t>
      </w:r>
      <w:r w:rsidR="00172F4E" w:rsidRPr="000A54DC">
        <w:rPr>
          <w:rStyle w:val="s3"/>
          <w:rFonts w:ascii="Arial" w:hAnsi="Arial" w:cs="Arial"/>
          <w:bCs/>
          <w:iCs/>
          <w:sz w:val="24"/>
          <w:szCs w:val="24"/>
        </w:rPr>
        <w:t xml:space="preserve">сельского </w:t>
      </w:r>
    </w:p>
    <w:p w:rsidR="00BC3CF4" w:rsidRPr="000A54DC" w:rsidRDefault="00172F4E" w:rsidP="00172F4E">
      <w:pPr>
        <w:suppressAutoHyphens/>
        <w:spacing w:after="0" w:line="240" w:lineRule="auto"/>
        <w:ind w:firstLine="709"/>
        <w:jc w:val="right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0A54DC">
        <w:rPr>
          <w:rStyle w:val="s3"/>
          <w:rFonts w:ascii="Arial" w:hAnsi="Arial" w:cs="Arial"/>
          <w:bCs/>
          <w:iCs/>
          <w:sz w:val="24"/>
          <w:szCs w:val="24"/>
        </w:rPr>
        <w:t>поселения</w:t>
      </w:r>
      <w:r w:rsidR="00BC3CF4" w:rsidRPr="000A54DC">
        <w:rPr>
          <w:rStyle w:val="s3"/>
          <w:rFonts w:ascii="Arial" w:hAnsi="Arial" w:cs="Arial"/>
          <w:bCs/>
          <w:iCs/>
          <w:sz w:val="24"/>
          <w:szCs w:val="24"/>
        </w:rPr>
        <w:t xml:space="preserve"> в постоянное (бессрочное) пользование</w:t>
      </w:r>
      <w:r w:rsidR="00BC3CF4" w:rsidRPr="000A54DC">
        <w:rPr>
          <w:rFonts w:ascii="Arial" w:hAnsi="Arial" w:cs="Arial"/>
          <w:bCs/>
          <w:iCs/>
          <w:sz w:val="24"/>
          <w:szCs w:val="24"/>
        </w:rPr>
        <w:t>»</w:t>
      </w:r>
    </w:p>
    <w:p w:rsidR="00172F4E" w:rsidRPr="00EC3A72" w:rsidRDefault="00172F4E" w:rsidP="00172F4E">
      <w:pPr>
        <w:suppressAutoHyphens/>
        <w:spacing w:after="0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BC3CF4" w:rsidRPr="00EC3A72" w:rsidRDefault="00BC3CF4" w:rsidP="00172F4E">
      <w:pPr>
        <w:suppressAutoHyphens/>
        <w:spacing w:after="0"/>
        <w:jc w:val="center"/>
        <w:rPr>
          <w:rFonts w:ascii="Arial" w:hAnsi="Arial" w:cs="Arial"/>
          <w:sz w:val="28"/>
          <w:szCs w:val="28"/>
          <w:lang w:eastAsia="ar-SA"/>
        </w:rPr>
      </w:pPr>
      <w:r w:rsidRPr="00EC3A72">
        <w:rPr>
          <w:rFonts w:ascii="Arial" w:hAnsi="Arial" w:cs="Arial"/>
          <w:sz w:val="28"/>
          <w:szCs w:val="28"/>
          <w:lang w:eastAsia="ar-SA"/>
        </w:rPr>
        <w:t>БЛОК-СХЕМА</w:t>
      </w:r>
    </w:p>
    <w:p w:rsidR="00BC3CF4" w:rsidRPr="000A54DC" w:rsidRDefault="00BC3CF4" w:rsidP="002B043D">
      <w:pPr>
        <w:suppressAutoHyphens/>
        <w:jc w:val="center"/>
        <w:rPr>
          <w:rFonts w:ascii="Arial" w:hAnsi="Arial" w:cs="Arial"/>
          <w:sz w:val="24"/>
          <w:szCs w:val="24"/>
          <w:lang w:eastAsia="ar-SA"/>
        </w:rPr>
      </w:pPr>
      <w:r w:rsidRPr="000A54DC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BC3CF4" w:rsidRPr="000A54DC" w:rsidRDefault="00BC3CF4" w:rsidP="002B043D">
      <w:pPr>
        <w:suppressAutoHyphens/>
        <w:ind w:firstLine="709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0A54DC">
        <w:rPr>
          <w:rFonts w:ascii="Arial" w:hAnsi="Arial" w:cs="Arial"/>
          <w:b/>
          <w:bCs/>
          <w:iCs/>
          <w:sz w:val="24"/>
          <w:szCs w:val="24"/>
        </w:rPr>
        <w:t>«</w:t>
      </w:r>
      <w:r w:rsidRPr="000A54DC">
        <w:rPr>
          <w:rStyle w:val="s3"/>
          <w:rFonts w:ascii="Arial" w:hAnsi="Arial" w:cs="Arial"/>
          <w:b/>
          <w:bCs/>
          <w:iCs/>
          <w:sz w:val="24"/>
          <w:szCs w:val="24"/>
        </w:rPr>
        <w:t xml:space="preserve">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</w:t>
      </w:r>
      <w:r w:rsidR="000C6392" w:rsidRPr="000A54DC">
        <w:rPr>
          <w:rStyle w:val="s3"/>
          <w:rFonts w:ascii="Arial" w:hAnsi="Arial" w:cs="Arial"/>
          <w:b/>
          <w:bCs/>
          <w:iCs/>
          <w:sz w:val="24"/>
          <w:szCs w:val="24"/>
        </w:rPr>
        <w:t>сельского поселения</w:t>
      </w:r>
      <w:r w:rsidRPr="000A54DC">
        <w:rPr>
          <w:rStyle w:val="s3"/>
          <w:rFonts w:ascii="Arial" w:hAnsi="Arial" w:cs="Arial"/>
          <w:b/>
          <w:bCs/>
          <w:iCs/>
          <w:sz w:val="24"/>
          <w:szCs w:val="24"/>
        </w:rPr>
        <w:t xml:space="preserve"> в постоянное (бессрочное) пользование</w:t>
      </w:r>
      <w:r w:rsidRPr="000A54DC">
        <w:rPr>
          <w:rFonts w:ascii="Arial" w:hAnsi="Arial" w:cs="Arial"/>
          <w:b/>
          <w:bCs/>
          <w:iCs/>
          <w:sz w:val="24"/>
          <w:szCs w:val="24"/>
        </w:rPr>
        <w:t>»</w:t>
      </w:r>
    </w:p>
    <w:p w:rsidR="00BC3CF4" w:rsidRPr="000A54DC" w:rsidRDefault="00BC3CF4" w:rsidP="002B043D">
      <w:pPr>
        <w:suppressAutoHyphens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68389A"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0560" behindDoc="0" locked="0" layoutInCell="1" allowOverlap="1" wp14:anchorId="376FD36C" wp14:editId="580EA4AF">
                <wp:simplePos x="0" y="0"/>
                <wp:positionH relativeFrom="column">
                  <wp:posOffset>571500</wp:posOffset>
                </wp:positionH>
                <wp:positionV relativeFrom="paragraph">
                  <wp:posOffset>41910</wp:posOffset>
                </wp:positionV>
                <wp:extent cx="5039995" cy="457200"/>
                <wp:effectExtent l="9525" t="13335" r="8255" b="571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D52" w:rsidRPr="000A54DC" w:rsidRDefault="00836D52" w:rsidP="002B043D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прием и регистрация заявления с документами, необходимыми для пред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о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pt;margin-top:3.3pt;width:396.85pt;height:36pt;z-index:2516505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" strokeweight=".5pt">
                <v:textbox inset="7.45pt,3.85pt,7.45pt,3.85pt">
                  <w:txbxContent>
                    <w:p w:rsidR="00836D52" w:rsidRPr="000A54DC" w:rsidRDefault="00836D52" w:rsidP="002B043D">
                      <w:pPr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0A54DC">
                        <w:rPr>
                          <w:b/>
                          <w:bCs/>
                          <w:iCs/>
                        </w:rPr>
                        <w:t>прием и регистрация заявления с документами, необходимыми для пред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о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C3CF4" w:rsidRPr="000A54DC" w:rsidRDefault="0068389A" w:rsidP="002B043D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4D0AE3B" wp14:editId="14B8F36A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0" cy="307340"/>
                <wp:effectExtent l="57150" t="12700" r="57150" b="2286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7pt" to="23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</w:p>
    <w:p w:rsidR="00BC3CF4" w:rsidRPr="000A54DC" w:rsidRDefault="0068389A" w:rsidP="002B043D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165EE527" wp14:editId="5189D31F">
                <wp:simplePos x="0" y="0"/>
                <wp:positionH relativeFrom="column">
                  <wp:posOffset>571500</wp:posOffset>
                </wp:positionH>
                <wp:positionV relativeFrom="paragraph">
                  <wp:posOffset>203200</wp:posOffset>
                </wp:positionV>
                <wp:extent cx="5039995" cy="636905"/>
                <wp:effectExtent l="9525" t="12700" r="8255" b="762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D52" w:rsidRPr="000A54DC" w:rsidRDefault="00836D52" w:rsidP="002B043D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направление  межведомственных запросов в органы, участвующие в пред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о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5pt;margin-top:16pt;width:396.85pt;height:50.1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" strokeweight=".5pt">
                <v:textbox inset="7.45pt,3.85pt,7.45pt,3.85pt">
                  <w:txbxContent>
                    <w:p w:rsidR="00836D52" w:rsidRPr="000A54DC" w:rsidRDefault="00836D52" w:rsidP="002B043D">
                      <w:pPr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0A54DC">
                        <w:rPr>
                          <w:b/>
                          <w:bCs/>
                          <w:iCs/>
                        </w:rPr>
                        <w:t>направление  межведомственных запросов в органы, участвующие в пред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о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C3CF4" w:rsidRPr="000A54DC" w:rsidRDefault="00BC3CF4" w:rsidP="002B043D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C3CF4" w:rsidRPr="000A54DC" w:rsidRDefault="0068389A" w:rsidP="002B043D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7530D1" wp14:editId="3DDE92A0">
                <wp:simplePos x="0" y="0"/>
                <wp:positionH relativeFrom="column">
                  <wp:posOffset>2971800</wp:posOffset>
                </wp:positionH>
                <wp:positionV relativeFrom="paragraph">
                  <wp:posOffset>181610</wp:posOffset>
                </wp:positionV>
                <wp:extent cx="0" cy="307340"/>
                <wp:effectExtent l="57150" t="10160" r="57150" b="1587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3pt" to="234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kkT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" strokeweight=".26mm">
                <v:stroke endarrow="block" joinstyle="miter"/>
              </v:line>
            </w:pict>
          </mc:Fallback>
        </mc:AlternateContent>
      </w: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1EABCFA8" wp14:editId="404A171B">
                <wp:simplePos x="0" y="0"/>
                <wp:positionH relativeFrom="column">
                  <wp:posOffset>4800600</wp:posOffset>
                </wp:positionH>
                <wp:positionV relativeFrom="paragraph">
                  <wp:posOffset>179070</wp:posOffset>
                </wp:positionV>
                <wp:extent cx="1485900" cy="1169670"/>
                <wp:effectExtent l="9525" t="7620" r="9525" b="1333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D52" w:rsidRPr="000A54DC" w:rsidRDefault="00836D52" w:rsidP="002B043D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Подготовка и направление ув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е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домления о пр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и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остановлении, при неполном пакете</w:t>
                            </w:r>
                          </w:p>
                          <w:p w:rsidR="00836D52" w:rsidRDefault="00836D52" w:rsidP="002B043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378pt;margin-top:14.1pt;width:117pt;height:92.1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" strokeweight=".5pt">
                <v:textbox inset="7.45pt,3.85pt,7.45pt,3.85pt">
                  <w:txbxContent>
                    <w:p w:rsidR="00836D52" w:rsidRPr="000A54DC" w:rsidRDefault="00836D52" w:rsidP="002B043D">
                      <w:pPr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0A54DC">
                        <w:rPr>
                          <w:b/>
                          <w:bCs/>
                          <w:iCs/>
                        </w:rPr>
                        <w:t>Подготовка и направление ув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е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домления о пр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и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остановлении, при неполном пакете</w:t>
                      </w:r>
                    </w:p>
                    <w:p w:rsidR="00836D52" w:rsidRDefault="00836D52" w:rsidP="002B043D"/>
                  </w:txbxContent>
                </v:textbox>
              </v:shape>
            </w:pict>
          </mc:Fallback>
        </mc:AlternateContent>
      </w:r>
    </w:p>
    <w:p w:rsidR="00BC3CF4" w:rsidRPr="000A54DC" w:rsidRDefault="00BC3CF4" w:rsidP="002B043D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C3CF4" w:rsidRPr="000A54DC" w:rsidRDefault="0068389A" w:rsidP="002B043D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75652DB0" wp14:editId="4596B2B2">
                <wp:simplePos x="0" y="0"/>
                <wp:positionH relativeFrom="column">
                  <wp:posOffset>3771900</wp:posOffset>
                </wp:positionH>
                <wp:positionV relativeFrom="paragraph">
                  <wp:posOffset>113030</wp:posOffset>
                </wp:positionV>
                <wp:extent cx="571500" cy="276860"/>
                <wp:effectExtent l="9525" t="8255" r="9525" b="1016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D52" w:rsidRPr="000A54DC" w:rsidRDefault="00836D52" w:rsidP="002B043D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297pt;margin-top:8.9pt;width:45pt;height:21.8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" strokeweight=".5pt">
                <v:textbox inset="7.45pt,3.85pt,7.45pt,3.85pt">
                  <w:txbxContent>
                    <w:p w:rsidR="00836D52" w:rsidRPr="000A54DC" w:rsidRDefault="00836D52" w:rsidP="002B043D">
                      <w:pPr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0A54DC">
                        <w:rPr>
                          <w:b/>
                          <w:bCs/>
                          <w:iCs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 wp14:anchorId="415236F2" wp14:editId="0A12CB6B">
                <wp:simplePos x="0" y="0"/>
                <wp:positionH relativeFrom="column">
                  <wp:posOffset>571500</wp:posOffset>
                </wp:positionH>
                <wp:positionV relativeFrom="paragraph">
                  <wp:posOffset>68580</wp:posOffset>
                </wp:positionV>
                <wp:extent cx="2971800" cy="914400"/>
                <wp:effectExtent l="9525" t="11430" r="9525" b="762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D52" w:rsidRPr="000A54DC" w:rsidRDefault="00836D52" w:rsidP="002B043D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принятие решения о предоставлении (отказе в предоставлении) муниципальной  услуги и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оформление результатов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45pt;margin-top:5.4pt;width:234pt;height:1in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" strokeweight=".5pt">
                <v:textbox inset="7.45pt,3.85pt,7.45pt,3.85pt">
                  <w:txbxContent>
                    <w:p w:rsidR="00836D52" w:rsidRPr="000A54DC" w:rsidRDefault="00836D52" w:rsidP="002B043D">
                      <w:pPr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0A54DC">
                        <w:rPr>
                          <w:b/>
                          <w:bCs/>
                          <w:iCs/>
                        </w:rPr>
                        <w:t>принятие решения о предоставлении (отказе в предоставлении) муниципальной  услуги и</w:t>
                      </w:r>
                      <w:r w:rsidRPr="000A54DC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оформление результатов</w:t>
                      </w:r>
                      <w:r w:rsidRPr="000A54DC">
                        <w:rPr>
                          <w:b/>
                          <w:bCs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0E1271C2" wp14:editId="74A2E78E">
                <wp:simplePos x="0" y="0"/>
                <wp:positionH relativeFrom="column">
                  <wp:posOffset>-342900</wp:posOffset>
                </wp:positionH>
                <wp:positionV relativeFrom="paragraph">
                  <wp:posOffset>182880</wp:posOffset>
                </wp:positionV>
                <wp:extent cx="457200" cy="327025"/>
                <wp:effectExtent l="9525" t="11430" r="9525" b="139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D52" w:rsidRPr="000A54DC" w:rsidRDefault="00836D52" w:rsidP="002B043D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27pt;margin-top:14.4pt;width:36pt;height:25.7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" strokeweight=".5pt">
                <v:textbox inset="7.45pt,3.85pt,7.45pt,3.85pt">
                  <w:txbxContent>
                    <w:p w:rsidR="00836D52" w:rsidRPr="000A54DC" w:rsidRDefault="00836D52" w:rsidP="002B043D">
                      <w:pPr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0A54DC">
                        <w:rPr>
                          <w:b/>
                          <w:bCs/>
                          <w:iCs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89A28C0" wp14:editId="3D1A1276">
                <wp:simplePos x="0" y="0"/>
                <wp:positionH relativeFrom="column">
                  <wp:posOffset>0</wp:posOffset>
                </wp:positionH>
                <wp:positionV relativeFrom="paragraph">
                  <wp:posOffset>297180</wp:posOffset>
                </wp:positionV>
                <wp:extent cx="570865" cy="635"/>
                <wp:effectExtent l="9525" t="11430" r="10160" b="6985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0865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.4pt" to="44.9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" strokeweight=".26mm">
                <v:stroke joinstyle="miter"/>
              </v:line>
            </w:pict>
          </mc:Fallback>
        </mc:AlternateContent>
      </w:r>
    </w:p>
    <w:p w:rsidR="00BC3CF4" w:rsidRPr="000A54DC" w:rsidRDefault="0068389A" w:rsidP="002B043D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430200" wp14:editId="21B07845">
                <wp:simplePos x="0" y="0"/>
                <wp:positionH relativeFrom="column">
                  <wp:posOffset>4343400</wp:posOffset>
                </wp:positionH>
                <wp:positionV relativeFrom="paragraph">
                  <wp:posOffset>22860</wp:posOffset>
                </wp:positionV>
                <wp:extent cx="457200" cy="635"/>
                <wp:effectExtent l="9525" t="60960" r="19050" b="52705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.8pt" to="37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" strokeweight=".26mm">
                <v:stroke endarrow="block" joinstyle="miter"/>
              </v:line>
            </w:pict>
          </mc:Fallback>
        </mc:AlternateContent>
      </w: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02A05F" wp14:editId="21CF23EC">
                <wp:simplePos x="0" y="0"/>
                <wp:positionH relativeFrom="column">
                  <wp:posOffset>3543300</wp:posOffset>
                </wp:positionH>
                <wp:positionV relativeFrom="paragraph">
                  <wp:posOffset>22860</wp:posOffset>
                </wp:positionV>
                <wp:extent cx="228600" cy="635"/>
                <wp:effectExtent l="9525" t="13335" r="9525" b="508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.8pt" to="29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" strokeweight=".26mm">
                <v:stroke joinstyle="miter"/>
              </v:line>
            </w:pict>
          </mc:Fallback>
        </mc:AlternateContent>
      </w: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2A1CC2F" wp14:editId="3422EA70">
                <wp:simplePos x="0" y="0"/>
                <wp:positionH relativeFrom="column">
                  <wp:posOffset>4229100</wp:posOffset>
                </wp:positionH>
                <wp:positionV relativeFrom="paragraph">
                  <wp:posOffset>188595</wp:posOffset>
                </wp:positionV>
                <wp:extent cx="0" cy="702945"/>
                <wp:effectExtent l="57150" t="7620" r="57150" b="2286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29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14.85pt" to="333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" strokeweight=".26mm">
                <v:stroke endarrow="block" joinstyle="miter"/>
              </v:line>
            </w:pict>
          </mc:Fallback>
        </mc:AlternateContent>
      </w: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88897A" wp14:editId="230EEF67">
                <wp:simplePos x="0" y="0"/>
                <wp:positionH relativeFrom="column">
                  <wp:posOffset>-228600</wp:posOffset>
                </wp:positionH>
                <wp:positionV relativeFrom="paragraph">
                  <wp:posOffset>188595</wp:posOffset>
                </wp:positionV>
                <wp:extent cx="635" cy="457835"/>
                <wp:effectExtent l="57150" t="7620" r="56515" b="2032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4.85pt" to="-17.95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" strokeweight=".26mm">
                <v:stroke endarrow="block" joinstyle="miter"/>
              </v:line>
            </w:pict>
          </mc:Fallback>
        </mc:AlternateContent>
      </w:r>
    </w:p>
    <w:p w:rsidR="00BC3CF4" w:rsidRPr="000A54DC" w:rsidRDefault="00BC3CF4" w:rsidP="002B043D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BC3CF4" w:rsidRPr="000A54DC" w:rsidRDefault="0068389A" w:rsidP="002B043D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0F031358" wp14:editId="0409D10B">
                <wp:simplePos x="0" y="0"/>
                <wp:positionH relativeFrom="column">
                  <wp:posOffset>-342900</wp:posOffset>
                </wp:positionH>
                <wp:positionV relativeFrom="paragraph">
                  <wp:posOffset>50165</wp:posOffset>
                </wp:positionV>
                <wp:extent cx="3325495" cy="2072005"/>
                <wp:effectExtent l="9525" t="12065" r="8255" b="1143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207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D52" w:rsidRPr="000A54DC" w:rsidRDefault="00836D52" w:rsidP="002B043D">
                            <w:pPr>
                              <w:jc w:val="both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Подготовка необходимых документов для обе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с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печения принятия решения о предоставлении з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е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мельного участка:</w:t>
                            </w:r>
                          </w:p>
                          <w:p w:rsidR="00836D52" w:rsidRPr="000A54DC" w:rsidRDefault="00836D52" w:rsidP="002B043D">
                            <w:pPr>
                              <w:ind w:firstLine="567"/>
                              <w:jc w:val="both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рассмотрение заявления и прилагаемого п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а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кета документов;</w:t>
                            </w:r>
                          </w:p>
                          <w:p w:rsidR="00836D52" w:rsidRPr="000A54DC" w:rsidRDefault="00836D52" w:rsidP="002B043D">
                            <w:pPr>
                              <w:ind w:firstLine="567"/>
                              <w:jc w:val="both"/>
                            </w:pP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подготовка, согласование, подписание пр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о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екта постановления о предоставлении земельного участка в постоянное (бессрочное) пользование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-27pt;margin-top:3.95pt;width:261.85pt;height:163.1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" strokeweight=".5pt">
                <v:textbox inset="7.45pt,3.85pt,7.45pt,3.85pt">
                  <w:txbxContent>
                    <w:p w:rsidR="00836D52" w:rsidRPr="000A54DC" w:rsidRDefault="00836D52" w:rsidP="002B043D">
                      <w:pPr>
                        <w:jc w:val="both"/>
                        <w:rPr>
                          <w:b/>
                          <w:bCs/>
                          <w:iCs/>
                        </w:rPr>
                      </w:pPr>
                      <w:r w:rsidRPr="000A54DC">
                        <w:rPr>
                          <w:b/>
                          <w:bCs/>
                          <w:iCs/>
                        </w:rPr>
                        <w:t>Подготовка необходимых документов для обе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с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печения принятия решения о предоставлении з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е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мельного участка:</w:t>
                      </w:r>
                    </w:p>
                    <w:p w:rsidR="00836D52" w:rsidRPr="000A54DC" w:rsidRDefault="00836D52" w:rsidP="002B043D">
                      <w:pPr>
                        <w:ind w:firstLine="567"/>
                        <w:jc w:val="both"/>
                        <w:rPr>
                          <w:b/>
                          <w:bCs/>
                          <w:iCs/>
                        </w:rPr>
                      </w:pPr>
                      <w:r w:rsidRPr="000A54DC">
                        <w:rPr>
                          <w:b/>
                          <w:bCs/>
                          <w:iCs/>
                        </w:rPr>
                        <w:t>рассмотрение заявления и прилагаемого п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а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кета документов;</w:t>
                      </w:r>
                    </w:p>
                    <w:p w:rsidR="00836D52" w:rsidRPr="000A54DC" w:rsidRDefault="00836D52" w:rsidP="002B043D">
                      <w:pPr>
                        <w:ind w:firstLine="567"/>
                        <w:jc w:val="both"/>
                      </w:pPr>
                      <w:r w:rsidRPr="000A54DC">
                        <w:rPr>
                          <w:b/>
                          <w:bCs/>
                          <w:iCs/>
                        </w:rPr>
                        <w:t>подготовка, согласование, подписание пр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о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екта постановления о предоставлении земельного участка в постоянное (бессрочное) пользование</w:t>
                      </w:r>
                    </w:p>
                  </w:txbxContent>
                </v:textbox>
              </v:shape>
            </w:pict>
          </mc:Fallback>
        </mc:AlternateContent>
      </w:r>
      <w:r w:rsidRPr="000A54D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 wp14:anchorId="07A53DB6" wp14:editId="693D10C2">
                <wp:simplePos x="0" y="0"/>
                <wp:positionH relativeFrom="column">
                  <wp:posOffset>3429000</wp:posOffset>
                </wp:positionH>
                <wp:positionV relativeFrom="paragraph">
                  <wp:posOffset>80645</wp:posOffset>
                </wp:positionV>
                <wp:extent cx="1840230" cy="1143000"/>
                <wp:effectExtent l="9525" t="13970" r="7620" b="508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D52" w:rsidRPr="000A54DC" w:rsidRDefault="00836D52" w:rsidP="002B043D">
                            <w:pPr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Подготовка и направл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е</w:t>
                            </w:r>
                            <w:r w:rsidRPr="000A54DC">
                              <w:rPr>
                                <w:b/>
                                <w:bCs/>
                                <w:iCs/>
                              </w:rPr>
                              <w:t>ние письменного отказа в связи с несоответствием документов</w:t>
                            </w:r>
                          </w:p>
                          <w:p w:rsidR="00836D52" w:rsidRDefault="00836D52" w:rsidP="002B043D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left:0;text-align:left;margin-left:270pt;margin-top:6.35pt;width:144.9pt;height:90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" strokeweight=".5pt">
                <v:textbox inset="7.45pt,3.85pt,7.45pt,3.85pt">
                  <w:txbxContent>
                    <w:p w:rsidR="00836D52" w:rsidRPr="000A54DC" w:rsidRDefault="00836D52" w:rsidP="002B043D">
                      <w:pPr>
                        <w:jc w:val="center"/>
                        <w:rPr>
                          <w:b/>
                          <w:bCs/>
                          <w:iCs/>
                        </w:rPr>
                      </w:pPr>
                      <w:r w:rsidRPr="000A54DC">
                        <w:rPr>
                          <w:b/>
                          <w:bCs/>
                          <w:iCs/>
                        </w:rPr>
                        <w:t>Подготовка и направл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е</w:t>
                      </w:r>
                      <w:r w:rsidRPr="000A54DC">
                        <w:rPr>
                          <w:b/>
                          <w:bCs/>
                          <w:iCs/>
                        </w:rPr>
                        <w:t>ние письменного отказа в связи с несоответствием документов</w:t>
                      </w:r>
                    </w:p>
                    <w:p w:rsidR="00836D52" w:rsidRDefault="00836D52" w:rsidP="002B043D"/>
                  </w:txbxContent>
                </v:textbox>
              </v:shape>
            </w:pict>
          </mc:Fallback>
        </mc:AlternateContent>
      </w:r>
    </w:p>
    <w:p w:rsidR="00BC3CF4" w:rsidRPr="000A54DC" w:rsidRDefault="00BC3CF4" w:rsidP="002B043D">
      <w:pPr>
        <w:pStyle w:val="a8"/>
        <w:rPr>
          <w:rFonts w:ascii="Arial" w:hAnsi="Arial" w:cs="Arial"/>
        </w:rPr>
      </w:pPr>
    </w:p>
    <w:p w:rsidR="00BC3CF4" w:rsidRPr="000A54DC" w:rsidRDefault="00BC3CF4" w:rsidP="002B043D">
      <w:pPr>
        <w:pStyle w:val="a8"/>
        <w:rPr>
          <w:rFonts w:ascii="Arial" w:hAnsi="Arial" w:cs="Arial"/>
        </w:rPr>
      </w:pPr>
    </w:p>
    <w:p w:rsidR="00BC3CF4" w:rsidRPr="000A54DC" w:rsidRDefault="00BC3CF4" w:rsidP="002B043D">
      <w:pPr>
        <w:pStyle w:val="a8"/>
        <w:rPr>
          <w:rFonts w:ascii="Arial" w:hAnsi="Arial" w:cs="Arial"/>
          <w:b/>
          <w:bCs/>
        </w:rPr>
      </w:pPr>
    </w:p>
    <w:p w:rsidR="00BC3CF4" w:rsidRPr="000A54DC" w:rsidRDefault="00BC3CF4" w:rsidP="002B043D">
      <w:pPr>
        <w:rPr>
          <w:rFonts w:ascii="Arial" w:hAnsi="Arial" w:cs="Arial"/>
          <w:sz w:val="24"/>
          <w:szCs w:val="24"/>
        </w:rPr>
      </w:pPr>
    </w:p>
    <w:p w:rsidR="00BC3CF4" w:rsidRPr="000A54DC" w:rsidRDefault="00BC3CF4" w:rsidP="002B043D">
      <w:pPr>
        <w:pStyle w:val="a8"/>
        <w:jc w:val="right"/>
        <w:rPr>
          <w:rFonts w:ascii="Arial" w:hAnsi="Arial" w:cs="Arial"/>
          <w:b/>
          <w:bCs/>
        </w:rPr>
      </w:pPr>
    </w:p>
    <w:p w:rsidR="00BC3CF4" w:rsidRPr="000A54DC" w:rsidRDefault="00BC3CF4" w:rsidP="002B043D">
      <w:pPr>
        <w:pStyle w:val="a8"/>
        <w:jc w:val="right"/>
        <w:rPr>
          <w:rFonts w:ascii="Arial" w:hAnsi="Arial" w:cs="Arial"/>
          <w:b/>
          <w:bCs/>
        </w:rPr>
      </w:pPr>
    </w:p>
    <w:p w:rsidR="00BC3CF4" w:rsidRPr="000A54DC" w:rsidRDefault="00BC3CF4" w:rsidP="002B043D">
      <w:pPr>
        <w:pStyle w:val="a8"/>
        <w:jc w:val="right"/>
        <w:rPr>
          <w:rFonts w:ascii="Arial" w:hAnsi="Arial" w:cs="Arial"/>
          <w:b/>
          <w:bCs/>
        </w:rPr>
      </w:pPr>
    </w:p>
    <w:p w:rsidR="00BC3CF4" w:rsidRPr="000A54DC" w:rsidRDefault="00BC3CF4" w:rsidP="002B043D">
      <w:pPr>
        <w:pStyle w:val="a8"/>
        <w:jc w:val="right"/>
        <w:rPr>
          <w:rFonts w:ascii="Arial" w:hAnsi="Arial" w:cs="Arial"/>
          <w:b/>
          <w:bCs/>
        </w:rPr>
      </w:pPr>
    </w:p>
    <w:p w:rsidR="00BC3CF4" w:rsidRPr="000A54DC" w:rsidRDefault="00BC3CF4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0C6392" w:rsidRPr="000A54DC" w:rsidRDefault="000C6392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172F4E" w:rsidRPr="00EC3A72" w:rsidRDefault="00172F4E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C3CF4" w:rsidRPr="00EC3A72" w:rsidRDefault="00BC3CF4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532F30" w:rsidRPr="00EC3A72" w:rsidRDefault="00532F30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C3CF4" w:rsidRPr="000A54DC" w:rsidRDefault="00BC3CF4" w:rsidP="007A7906">
      <w:pPr>
        <w:pStyle w:val="a8"/>
        <w:jc w:val="right"/>
        <w:rPr>
          <w:rFonts w:ascii="Arial" w:hAnsi="Arial" w:cs="Arial"/>
          <w:b/>
          <w:bCs/>
        </w:rPr>
      </w:pPr>
      <w:r w:rsidRPr="000A54DC">
        <w:rPr>
          <w:rFonts w:ascii="Arial" w:hAnsi="Arial" w:cs="Arial"/>
          <w:b/>
          <w:bCs/>
        </w:rPr>
        <w:t>Приложение №</w:t>
      </w:r>
      <w:r w:rsidR="00172F4E" w:rsidRPr="000A54DC">
        <w:rPr>
          <w:rFonts w:ascii="Arial" w:hAnsi="Arial" w:cs="Arial"/>
          <w:b/>
          <w:bCs/>
        </w:rPr>
        <w:t>3</w:t>
      </w:r>
    </w:p>
    <w:p w:rsidR="00172F4E" w:rsidRPr="000A54DC" w:rsidRDefault="00172F4E" w:rsidP="00172F4E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0A54DC">
        <w:rPr>
          <w:rFonts w:ascii="Arial" w:hAnsi="Arial" w:cs="Arial"/>
          <w:sz w:val="24"/>
          <w:szCs w:val="24"/>
          <w:lang w:eastAsia="ar-SA"/>
        </w:rPr>
        <w:t>к Административному регламенту</w:t>
      </w:r>
    </w:p>
    <w:p w:rsidR="00172F4E" w:rsidRPr="000A54DC" w:rsidRDefault="00172F4E" w:rsidP="00172F4E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0A54DC">
        <w:rPr>
          <w:rFonts w:ascii="Arial" w:hAnsi="Arial" w:cs="Arial"/>
          <w:sz w:val="24"/>
          <w:szCs w:val="24"/>
          <w:lang w:eastAsia="ar-SA"/>
        </w:rPr>
        <w:t>предоставления муниципальной услуги</w:t>
      </w:r>
    </w:p>
    <w:p w:rsidR="00824581" w:rsidRPr="000A54DC" w:rsidRDefault="00172F4E" w:rsidP="00172F4E">
      <w:pPr>
        <w:suppressAutoHyphens/>
        <w:spacing w:after="0" w:line="240" w:lineRule="auto"/>
        <w:ind w:firstLine="709"/>
        <w:jc w:val="right"/>
        <w:rPr>
          <w:rStyle w:val="s3"/>
          <w:rFonts w:ascii="Arial" w:hAnsi="Arial" w:cs="Arial"/>
          <w:bCs/>
          <w:iCs/>
          <w:sz w:val="24"/>
          <w:szCs w:val="24"/>
        </w:rPr>
      </w:pPr>
      <w:r w:rsidRPr="000A54DC">
        <w:rPr>
          <w:rFonts w:ascii="Arial" w:hAnsi="Arial" w:cs="Arial"/>
          <w:bCs/>
          <w:iCs/>
          <w:sz w:val="24"/>
          <w:szCs w:val="24"/>
        </w:rPr>
        <w:t xml:space="preserve"> «</w:t>
      </w:r>
      <w:r w:rsidRPr="000A54DC">
        <w:rPr>
          <w:rStyle w:val="s3"/>
          <w:rFonts w:ascii="Arial" w:hAnsi="Arial" w:cs="Arial"/>
          <w:bCs/>
          <w:iCs/>
          <w:sz w:val="24"/>
          <w:szCs w:val="24"/>
        </w:rPr>
        <w:t>Предоставление земельных участков,</w:t>
      </w:r>
    </w:p>
    <w:p w:rsidR="00824581" w:rsidRPr="000A54DC" w:rsidRDefault="00172F4E" w:rsidP="00172F4E">
      <w:pPr>
        <w:suppressAutoHyphens/>
        <w:spacing w:after="0" w:line="240" w:lineRule="auto"/>
        <w:ind w:firstLine="709"/>
        <w:jc w:val="right"/>
        <w:rPr>
          <w:rStyle w:val="s3"/>
          <w:rFonts w:ascii="Arial" w:hAnsi="Arial" w:cs="Arial"/>
          <w:bCs/>
          <w:iCs/>
          <w:sz w:val="24"/>
          <w:szCs w:val="24"/>
        </w:rPr>
      </w:pPr>
      <w:r w:rsidRPr="000A54DC">
        <w:rPr>
          <w:rStyle w:val="s3"/>
          <w:rFonts w:ascii="Arial" w:hAnsi="Arial" w:cs="Arial"/>
          <w:bCs/>
          <w:iCs/>
          <w:sz w:val="24"/>
          <w:szCs w:val="24"/>
        </w:rPr>
        <w:t xml:space="preserve"> находящихся в  муниципальной</w:t>
      </w:r>
    </w:p>
    <w:p w:rsidR="00824581" w:rsidRPr="000A54DC" w:rsidRDefault="00172F4E" w:rsidP="00172F4E">
      <w:pPr>
        <w:suppressAutoHyphens/>
        <w:spacing w:after="0" w:line="240" w:lineRule="auto"/>
        <w:ind w:firstLine="709"/>
        <w:jc w:val="right"/>
        <w:rPr>
          <w:rStyle w:val="s3"/>
          <w:rFonts w:ascii="Arial" w:hAnsi="Arial" w:cs="Arial"/>
          <w:bCs/>
          <w:iCs/>
          <w:sz w:val="24"/>
          <w:szCs w:val="24"/>
        </w:rPr>
      </w:pPr>
      <w:r w:rsidRPr="000A54DC">
        <w:rPr>
          <w:rStyle w:val="s3"/>
          <w:rFonts w:ascii="Arial" w:hAnsi="Arial" w:cs="Arial"/>
          <w:bCs/>
          <w:iCs/>
          <w:sz w:val="24"/>
          <w:szCs w:val="24"/>
        </w:rPr>
        <w:t xml:space="preserve"> собственности, и (или) государственная </w:t>
      </w:r>
    </w:p>
    <w:p w:rsidR="00824581" w:rsidRPr="000A54DC" w:rsidRDefault="00172F4E" w:rsidP="00172F4E">
      <w:pPr>
        <w:suppressAutoHyphens/>
        <w:spacing w:after="0" w:line="240" w:lineRule="auto"/>
        <w:ind w:firstLine="709"/>
        <w:jc w:val="right"/>
        <w:rPr>
          <w:rStyle w:val="s3"/>
          <w:rFonts w:ascii="Arial" w:hAnsi="Arial" w:cs="Arial"/>
          <w:bCs/>
          <w:iCs/>
          <w:sz w:val="24"/>
          <w:szCs w:val="24"/>
        </w:rPr>
      </w:pPr>
      <w:r w:rsidRPr="000A54DC">
        <w:rPr>
          <w:rStyle w:val="s3"/>
          <w:rFonts w:ascii="Arial" w:hAnsi="Arial" w:cs="Arial"/>
          <w:bCs/>
          <w:iCs/>
          <w:sz w:val="24"/>
          <w:szCs w:val="24"/>
        </w:rPr>
        <w:t xml:space="preserve">собственность на которые не разграничена, </w:t>
      </w:r>
    </w:p>
    <w:p w:rsidR="00824581" w:rsidRPr="000A54DC" w:rsidRDefault="00172F4E" w:rsidP="00172F4E">
      <w:pPr>
        <w:suppressAutoHyphens/>
        <w:spacing w:after="0" w:line="240" w:lineRule="auto"/>
        <w:ind w:firstLine="709"/>
        <w:jc w:val="right"/>
        <w:rPr>
          <w:rStyle w:val="s3"/>
          <w:rFonts w:ascii="Arial" w:hAnsi="Arial" w:cs="Arial"/>
          <w:bCs/>
          <w:iCs/>
          <w:sz w:val="24"/>
          <w:szCs w:val="24"/>
        </w:rPr>
      </w:pPr>
      <w:r w:rsidRPr="000A54DC">
        <w:rPr>
          <w:rStyle w:val="s3"/>
          <w:rFonts w:ascii="Arial" w:hAnsi="Arial" w:cs="Arial"/>
          <w:bCs/>
          <w:iCs/>
          <w:sz w:val="24"/>
          <w:szCs w:val="24"/>
        </w:rPr>
        <w:t xml:space="preserve">на территории сельского поселения в </w:t>
      </w:r>
    </w:p>
    <w:p w:rsidR="00172F4E" w:rsidRPr="000A54DC" w:rsidRDefault="00172F4E" w:rsidP="00172F4E">
      <w:pPr>
        <w:suppressAutoHyphens/>
        <w:spacing w:after="0" w:line="240" w:lineRule="auto"/>
        <w:ind w:firstLine="709"/>
        <w:jc w:val="right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0A54DC">
        <w:rPr>
          <w:rStyle w:val="s3"/>
          <w:rFonts w:ascii="Arial" w:hAnsi="Arial" w:cs="Arial"/>
          <w:bCs/>
          <w:iCs/>
          <w:sz w:val="24"/>
          <w:szCs w:val="24"/>
        </w:rPr>
        <w:t>постоянное (бессрочное) пользование</w:t>
      </w:r>
      <w:r w:rsidRPr="000A54DC">
        <w:rPr>
          <w:rFonts w:ascii="Arial" w:hAnsi="Arial" w:cs="Arial"/>
          <w:bCs/>
          <w:iCs/>
          <w:sz w:val="24"/>
          <w:szCs w:val="24"/>
        </w:rPr>
        <w:t>»</w:t>
      </w:r>
    </w:p>
    <w:p w:rsidR="00BC3CF4" w:rsidRPr="00EC3A72" w:rsidRDefault="00BC3CF4" w:rsidP="006F3B53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</w:p>
    <w:p w:rsidR="00BC3CF4" w:rsidRPr="00EC3A72" w:rsidRDefault="00BC3CF4" w:rsidP="007A7906">
      <w:pPr>
        <w:spacing w:after="0" w:line="240" w:lineRule="auto"/>
        <w:ind w:left="720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EC3A72">
        <w:rPr>
          <w:rFonts w:ascii="Arial" w:hAnsi="Arial" w:cs="Arial"/>
          <w:b/>
          <w:bCs/>
          <w:sz w:val="28"/>
          <w:szCs w:val="28"/>
        </w:rPr>
        <w:t>ОБРАЗЕЦ ЗАЯВЛЕНИЯ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           _______________________________________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                (наименование исполнительного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                 органа государственной власти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             (или: органа местного самоуправления))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          адрес: ____________________________________</w:t>
      </w:r>
    </w:p>
    <w:p w:rsidR="00BC3CF4" w:rsidRPr="000A54DC" w:rsidRDefault="00BC3CF4" w:rsidP="002B043D">
      <w:pPr>
        <w:pStyle w:val="ConsPlusNonformat"/>
        <w:outlineLvl w:val="0"/>
        <w:rPr>
          <w:rFonts w:ascii="Arial" w:hAnsi="Arial" w:cs="Arial"/>
          <w:sz w:val="24"/>
          <w:szCs w:val="24"/>
        </w:rPr>
      </w:pP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          от ________________________________________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                    (наименование или Ф.И.О.)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          адрес: ___________________________________,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          телефон: _______________, факс: __________,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          адрес электронной почты: __________________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           Заявление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о предоставлении земельного участка,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находящегося в государственной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(или: муниципальной) собственности,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     без проведения торгов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На   основании   </w:t>
      </w:r>
      <w:hyperlink r:id="rId12" w:history="1">
        <w:r w:rsidRPr="000A54DC">
          <w:rPr>
            <w:rFonts w:ascii="Arial" w:hAnsi="Arial" w:cs="Arial"/>
            <w:sz w:val="24"/>
            <w:szCs w:val="24"/>
          </w:rPr>
          <w:t>ст.   39.17</w:t>
        </w:r>
      </w:hyperlink>
      <w:r w:rsidRPr="000A54DC">
        <w:rPr>
          <w:rFonts w:ascii="Arial" w:hAnsi="Arial" w:cs="Arial"/>
          <w:sz w:val="24"/>
          <w:szCs w:val="24"/>
        </w:rPr>
        <w:t xml:space="preserve">   Земельного  кодекса Российской Федерации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>____________________________ просит предоставить земельный участок размером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>(наименование или Ф.И.О.)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>___________________, расположенный по адресу: ____________________________,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>кадастровый номер __________________________.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Основание  предоставления  земельного  участка  без  проведения торгов: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>__________________________________________________________________________.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(указать  основания в  соответствии с </w:t>
      </w:r>
      <w:hyperlink r:id="rId13" w:history="1">
        <w:r w:rsidRPr="000A54DC">
          <w:rPr>
            <w:rFonts w:ascii="Arial" w:hAnsi="Arial" w:cs="Arial"/>
            <w:sz w:val="24"/>
            <w:szCs w:val="24"/>
          </w:rPr>
          <w:t>п. 2 ст. 39.3</w:t>
        </w:r>
      </w:hyperlink>
      <w:r w:rsidRPr="000A54DC">
        <w:rPr>
          <w:rFonts w:ascii="Arial" w:hAnsi="Arial" w:cs="Arial"/>
          <w:sz w:val="24"/>
          <w:szCs w:val="24"/>
        </w:rPr>
        <w:t xml:space="preserve"> (или: </w:t>
      </w:r>
      <w:hyperlink r:id="rId14" w:history="1">
        <w:r w:rsidRPr="000A54DC">
          <w:rPr>
            <w:rFonts w:ascii="Arial" w:hAnsi="Arial" w:cs="Arial"/>
            <w:sz w:val="24"/>
            <w:szCs w:val="24"/>
          </w:rPr>
          <w:t>ст. 39.5</w:t>
        </w:r>
      </w:hyperlink>
      <w:r w:rsidRPr="000A54DC">
        <w:rPr>
          <w:rFonts w:ascii="Arial" w:hAnsi="Arial" w:cs="Arial"/>
          <w:sz w:val="24"/>
          <w:szCs w:val="24"/>
        </w:rPr>
        <w:t>/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</w:t>
      </w:r>
      <w:hyperlink r:id="rId15" w:history="1">
        <w:r w:rsidRPr="000A54DC">
          <w:rPr>
            <w:rFonts w:ascii="Arial" w:hAnsi="Arial" w:cs="Arial"/>
            <w:sz w:val="24"/>
            <w:szCs w:val="24"/>
          </w:rPr>
          <w:t>п. 2 ст. 39.6</w:t>
        </w:r>
      </w:hyperlink>
      <w:r w:rsidRPr="000A54DC">
        <w:rPr>
          <w:rFonts w:ascii="Arial" w:hAnsi="Arial" w:cs="Arial"/>
          <w:sz w:val="24"/>
          <w:szCs w:val="24"/>
        </w:rPr>
        <w:t>/</w:t>
      </w:r>
      <w:hyperlink r:id="rId16" w:history="1">
        <w:r w:rsidRPr="000A54DC">
          <w:rPr>
            <w:rFonts w:ascii="Arial" w:hAnsi="Arial" w:cs="Arial"/>
            <w:sz w:val="24"/>
            <w:szCs w:val="24"/>
          </w:rPr>
          <w:t>п. 2 ст. 39.10</w:t>
        </w:r>
      </w:hyperlink>
      <w:r w:rsidRPr="000A54DC">
        <w:rPr>
          <w:rFonts w:ascii="Arial" w:hAnsi="Arial" w:cs="Arial"/>
          <w:sz w:val="24"/>
          <w:szCs w:val="24"/>
        </w:rPr>
        <w:t>) Земельного кодекса Российской Федерации)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>__________</w:t>
      </w:r>
      <w:r w:rsidR="000A54DC">
        <w:rPr>
          <w:rFonts w:ascii="Arial" w:hAnsi="Arial" w:cs="Arial"/>
          <w:sz w:val="24"/>
          <w:szCs w:val="24"/>
        </w:rPr>
        <w:t>__________________</w:t>
      </w:r>
      <w:r w:rsidRPr="000A54DC">
        <w:rPr>
          <w:rFonts w:ascii="Arial" w:hAnsi="Arial" w:cs="Arial"/>
          <w:sz w:val="24"/>
          <w:szCs w:val="24"/>
        </w:rPr>
        <w:t xml:space="preserve"> желает приобрести земельный участок на праве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(наименование или Ф.И.О.)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>_____________________ для использования в целях __________________________.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(Вариант: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Земельный участок _____________________________ просит предоставить для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    </w:t>
      </w:r>
      <w:r w:rsidR="000A54DC">
        <w:rPr>
          <w:rFonts w:ascii="Arial" w:hAnsi="Arial" w:cs="Arial"/>
          <w:sz w:val="24"/>
          <w:szCs w:val="24"/>
        </w:rPr>
        <w:t xml:space="preserve">                  </w:t>
      </w:r>
      <w:r w:rsidRPr="000A54DC">
        <w:rPr>
          <w:rFonts w:ascii="Arial" w:hAnsi="Arial" w:cs="Arial"/>
          <w:sz w:val="24"/>
          <w:szCs w:val="24"/>
        </w:rPr>
        <w:t>(наименование или Ф.И.О.)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lastRenderedPageBreak/>
        <w:t>размещения   объектов,    предусмотренных    документом  и   (или) проектом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>территориального  планирования (и (или) проектом планировки территории), на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>основании Решения ___________________________ от "___"_____ ____ г. N ___.)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      </w:t>
      </w:r>
      <w:r w:rsidR="000A54DC">
        <w:rPr>
          <w:rFonts w:ascii="Arial" w:hAnsi="Arial" w:cs="Arial"/>
          <w:sz w:val="24"/>
          <w:szCs w:val="24"/>
        </w:rPr>
        <w:t xml:space="preserve">                  </w:t>
      </w:r>
      <w:r w:rsidRPr="000A54DC">
        <w:rPr>
          <w:rFonts w:ascii="Arial" w:hAnsi="Arial" w:cs="Arial"/>
          <w:sz w:val="24"/>
          <w:szCs w:val="24"/>
        </w:rPr>
        <w:t xml:space="preserve"> (наименование органа)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(Вариант: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Земельный участок образовывался или его границы уточнялись на основ</w:t>
      </w:r>
      <w:r w:rsidRPr="000A54DC">
        <w:rPr>
          <w:rFonts w:ascii="Arial" w:hAnsi="Arial" w:cs="Arial"/>
          <w:sz w:val="24"/>
          <w:szCs w:val="24"/>
        </w:rPr>
        <w:t>а</w:t>
      </w:r>
      <w:r w:rsidRPr="000A54DC">
        <w:rPr>
          <w:rFonts w:ascii="Arial" w:hAnsi="Arial" w:cs="Arial"/>
          <w:sz w:val="24"/>
          <w:szCs w:val="24"/>
        </w:rPr>
        <w:t>нии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Решения _________________________________ от "___"_________ ____ г. N ___ </w:t>
      </w:r>
    </w:p>
    <w:p w:rsidR="00BC3CF4" w:rsidRPr="000A54DC" w:rsidRDefault="00BC3CF4" w:rsidP="002B043D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     (наименование органа)</w:t>
      </w:r>
    </w:p>
    <w:p w:rsidR="00BC3CF4" w:rsidRDefault="000A54DC" w:rsidP="002B043D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r w:rsidR="00BC3CF4" w:rsidRPr="000A54DC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участка.</w:t>
      </w:r>
    </w:p>
    <w:p w:rsidR="000A54DC" w:rsidRPr="000A54DC" w:rsidRDefault="000A54DC" w:rsidP="002B043D">
      <w:pPr>
        <w:pStyle w:val="ConsPlusNonformat"/>
        <w:rPr>
          <w:rFonts w:ascii="Arial" w:hAnsi="Arial" w:cs="Arial"/>
          <w:sz w:val="24"/>
          <w:szCs w:val="24"/>
        </w:rPr>
      </w:pPr>
    </w:p>
    <w:p w:rsidR="00BC3CF4" w:rsidRPr="000A54DC" w:rsidRDefault="00BC3CF4" w:rsidP="002B0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>Приложения:</w:t>
      </w:r>
    </w:p>
    <w:p w:rsidR="00BC3CF4" w:rsidRPr="000A54DC" w:rsidRDefault="00BC3CF4" w:rsidP="002B0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>1. Документы, подтверждающие право заявителя на приобретение з</w:t>
      </w:r>
      <w:r w:rsidRPr="000A54DC">
        <w:rPr>
          <w:rFonts w:ascii="Arial" w:hAnsi="Arial" w:cs="Arial"/>
          <w:sz w:val="24"/>
          <w:szCs w:val="24"/>
        </w:rPr>
        <w:t>е</w:t>
      </w:r>
      <w:r w:rsidRPr="000A54DC">
        <w:rPr>
          <w:rFonts w:ascii="Arial" w:hAnsi="Arial" w:cs="Arial"/>
          <w:sz w:val="24"/>
          <w:szCs w:val="24"/>
        </w:rPr>
        <w:t>мельного участка без проведения торгов, и предусмотренные перечнем, уст</w:t>
      </w:r>
      <w:r w:rsidRPr="000A54DC">
        <w:rPr>
          <w:rFonts w:ascii="Arial" w:hAnsi="Arial" w:cs="Arial"/>
          <w:sz w:val="24"/>
          <w:szCs w:val="24"/>
        </w:rPr>
        <w:t>а</w:t>
      </w:r>
      <w:r w:rsidRPr="000A54DC">
        <w:rPr>
          <w:rFonts w:ascii="Arial" w:hAnsi="Arial" w:cs="Arial"/>
          <w:sz w:val="24"/>
          <w:szCs w:val="24"/>
        </w:rPr>
        <w:t>новленным уполномоченным Правительством Российской Федерации фед</w:t>
      </w:r>
      <w:r w:rsidRPr="000A54DC">
        <w:rPr>
          <w:rFonts w:ascii="Arial" w:hAnsi="Arial" w:cs="Arial"/>
          <w:sz w:val="24"/>
          <w:szCs w:val="24"/>
        </w:rPr>
        <w:t>е</w:t>
      </w:r>
      <w:r w:rsidRPr="000A54DC">
        <w:rPr>
          <w:rFonts w:ascii="Arial" w:hAnsi="Arial" w:cs="Arial"/>
          <w:sz w:val="24"/>
          <w:szCs w:val="24"/>
        </w:rPr>
        <w:t>ральным органом исполнительной власти.</w:t>
      </w:r>
    </w:p>
    <w:p w:rsidR="00BC3CF4" w:rsidRPr="000A54DC" w:rsidRDefault="00BC3CF4" w:rsidP="002B0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>2.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заявителя.</w:t>
      </w:r>
    </w:p>
    <w:p w:rsidR="00BC3CF4" w:rsidRPr="000A54DC" w:rsidRDefault="00BC3CF4" w:rsidP="002B0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>"___"________ ____ г.</w:t>
      </w:r>
    </w:p>
    <w:p w:rsidR="00BC3CF4" w:rsidRPr="000A54DC" w:rsidRDefault="000A54DC" w:rsidP="002B043D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C3CF4" w:rsidRPr="000A54DC">
        <w:rPr>
          <w:rFonts w:ascii="Arial" w:hAnsi="Arial" w:cs="Arial"/>
          <w:sz w:val="24"/>
          <w:szCs w:val="24"/>
        </w:rPr>
        <w:t>______________</w:t>
      </w:r>
    </w:p>
    <w:p w:rsidR="00BC3CF4" w:rsidRPr="000A54DC" w:rsidRDefault="00BC3CF4" w:rsidP="007A7590">
      <w:pPr>
        <w:pStyle w:val="ConsPlusNonformat"/>
        <w:rPr>
          <w:rFonts w:ascii="Arial" w:hAnsi="Arial" w:cs="Arial"/>
          <w:sz w:val="24"/>
          <w:szCs w:val="24"/>
        </w:rPr>
      </w:pPr>
      <w:r w:rsidRPr="000A54DC">
        <w:rPr>
          <w:rFonts w:ascii="Arial" w:hAnsi="Arial" w:cs="Arial"/>
          <w:sz w:val="24"/>
          <w:szCs w:val="24"/>
        </w:rPr>
        <w:t xml:space="preserve">         </w:t>
      </w:r>
      <w:r w:rsidR="000A54DC">
        <w:rPr>
          <w:rFonts w:ascii="Arial" w:hAnsi="Arial" w:cs="Arial"/>
          <w:sz w:val="24"/>
          <w:szCs w:val="24"/>
        </w:rPr>
        <w:t xml:space="preserve"> </w:t>
      </w:r>
      <w:r w:rsidRPr="000A54DC">
        <w:rPr>
          <w:rFonts w:ascii="Arial" w:hAnsi="Arial" w:cs="Arial"/>
          <w:sz w:val="24"/>
          <w:szCs w:val="24"/>
        </w:rPr>
        <w:t>(подпись)</w:t>
      </w:r>
    </w:p>
    <w:sectPr w:rsidR="00BC3CF4" w:rsidRPr="000A54DC" w:rsidSect="00330BE7">
      <w:headerReference w:type="default" r:id="rId17"/>
      <w:pgSz w:w="11906" w:h="16838"/>
      <w:pgMar w:top="1134" w:right="1418" w:bottom="1134" w:left="153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6E" w:rsidRDefault="00E7676E" w:rsidP="00C14FF5">
      <w:pPr>
        <w:spacing w:after="0" w:line="240" w:lineRule="auto"/>
      </w:pPr>
      <w:r>
        <w:separator/>
      </w:r>
    </w:p>
  </w:endnote>
  <w:endnote w:type="continuationSeparator" w:id="0">
    <w:p w:rsidR="00E7676E" w:rsidRDefault="00E7676E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6E" w:rsidRDefault="00E7676E" w:rsidP="00C14FF5">
      <w:pPr>
        <w:spacing w:after="0" w:line="240" w:lineRule="auto"/>
      </w:pPr>
      <w:r>
        <w:separator/>
      </w:r>
    </w:p>
  </w:footnote>
  <w:footnote w:type="continuationSeparator" w:id="0">
    <w:p w:rsidR="00E7676E" w:rsidRDefault="00E7676E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52" w:rsidRPr="005B6AA1" w:rsidRDefault="00836D52" w:rsidP="005B6AA1">
    <w:pPr>
      <w:pStyle w:val="a8"/>
      <w:framePr w:wrap="auto" w:vAnchor="text" w:hAnchor="margin" w:xAlign="center" w:y="1"/>
      <w:widowControl w:val="0"/>
      <w:jc w:val="center"/>
      <w:rPr>
        <w:rStyle w:val="a7"/>
        <w:sz w:val="20"/>
        <w:szCs w:val="20"/>
      </w:rPr>
    </w:pPr>
    <w:r w:rsidRPr="005B6AA1">
      <w:rPr>
        <w:rStyle w:val="a7"/>
        <w:sz w:val="20"/>
        <w:szCs w:val="20"/>
      </w:rPr>
      <w:fldChar w:fldCharType="begin"/>
    </w:r>
    <w:r w:rsidRPr="005B6AA1">
      <w:rPr>
        <w:rStyle w:val="a7"/>
        <w:sz w:val="20"/>
        <w:szCs w:val="20"/>
      </w:rPr>
      <w:instrText xml:space="preserve">PAGE  </w:instrText>
    </w:r>
    <w:r w:rsidRPr="005B6AA1">
      <w:rPr>
        <w:rStyle w:val="a7"/>
        <w:sz w:val="20"/>
        <w:szCs w:val="20"/>
      </w:rPr>
      <w:fldChar w:fldCharType="separate"/>
    </w:r>
    <w:r w:rsidR="00420A61">
      <w:rPr>
        <w:rStyle w:val="a7"/>
        <w:noProof/>
        <w:sz w:val="20"/>
        <w:szCs w:val="20"/>
      </w:rPr>
      <w:t>2</w:t>
    </w:r>
    <w:r w:rsidRPr="005B6AA1">
      <w:rPr>
        <w:rStyle w:val="a7"/>
        <w:sz w:val="20"/>
        <w:szCs w:val="20"/>
      </w:rPr>
      <w:fldChar w:fldCharType="end"/>
    </w:r>
  </w:p>
  <w:p w:rsidR="00836D52" w:rsidRDefault="00836D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288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648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2008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368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728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3088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448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808" w:hanging="360"/>
      </w:pPr>
      <w:rPr>
        <w:rFonts w:ascii="Symbol" w:hAnsi="Symbol" w:cs="Symbol" w:hint="default"/>
      </w:rPr>
    </w:lvl>
  </w:abstractNum>
  <w:abstractNum w:abstractNumId="5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9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5"/>
  </w:num>
  <w:num w:numId="6">
    <w:abstractNumId w:val="12"/>
  </w:num>
  <w:num w:numId="7">
    <w:abstractNumId w:val="18"/>
  </w:num>
  <w:num w:numId="8">
    <w:abstractNumId w:val="17"/>
  </w:num>
  <w:num w:numId="9">
    <w:abstractNumId w:val="19"/>
  </w:num>
  <w:num w:numId="10">
    <w:abstractNumId w:val="6"/>
  </w:num>
  <w:num w:numId="11">
    <w:abstractNumId w:val="14"/>
  </w:num>
  <w:num w:numId="12">
    <w:abstractNumId w:val="11"/>
  </w:num>
  <w:num w:numId="13">
    <w:abstractNumId w:val="16"/>
  </w:num>
  <w:num w:numId="14">
    <w:abstractNumId w:val="8"/>
  </w:num>
  <w:num w:numId="15">
    <w:abstractNumId w:val="13"/>
  </w:num>
  <w:num w:numId="16">
    <w:abstractNumId w:val="10"/>
  </w:num>
  <w:num w:numId="17">
    <w:abstractNumId w:val="1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0D1B"/>
    <w:rsid w:val="00021229"/>
    <w:rsid w:val="00033A6E"/>
    <w:rsid w:val="00037239"/>
    <w:rsid w:val="00045EA3"/>
    <w:rsid w:val="00046527"/>
    <w:rsid w:val="000469FB"/>
    <w:rsid w:val="00056E4C"/>
    <w:rsid w:val="00066F6F"/>
    <w:rsid w:val="000675BB"/>
    <w:rsid w:val="00073C2A"/>
    <w:rsid w:val="000808C9"/>
    <w:rsid w:val="00084B70"/>
    <w:rsid w:val="00094DF5"/>
    <w:rsid w:val="00095D33"/>
    <w:rsid w:val="00096D62"/>
    <w:rsid w:val="000A54DC"/>
    <w:rsid w:val="000A5A0D"/>
    <w:rsid w:val="000B589A"/>
    <w:rsid w:val="000B7E4B"/>
    <w:rsid w:val="000C4476"/>
    <w:rsid w:val="000C5770"/>
    <w:rsid w:val="000C6392"/>
    <w:rsid w:val="000C7822"/>
    <w:rsid w:val="000E0509"/>
    <w:rsid w:val="000F0893"/>
    <w:rsid w:val="00103A97"/>
    <w:rsid w:val="00105C5F"/>
    <w:rsid w:val="00111554"/>
    <w:rsid w:val="00121825"/>
    <w:rsid w:val="001307F7"/>
    <w:rsid w:val="00133A2C"/>
    <w:rsid w:val="00137632"/>
    <w:rsid w:val="00146264"/>
    <w:rsid w:val="00152C8D"/>
    <w:rsid w:val="0015462C"/>
    <w:rsid w:val="00165B05"/>
    <w:rsid w:val="0017184B"/>
    <w:rsid w:val="00172F4E"/>
    <w:rsid w:val="00176B44"/>
    <w:rsid w:val="0018266E"/>
    <w:rsid w:val="00186CE4"/>
    <w:rsid w:val="0018753C"/>
    <w:rsid w:val="001B36B4"/>
    <w:rsid w:val="001B3E8E"/>
    <w:rsid w:val="001B4D4A"/>
    <w:rsid w:val="001C29E6"/>
    <w:rsid w:val="001D2CA5"/>
    <w:rsid w:val="001E18AF"/>
    <w:rsid w:val="001E232B"/>
    <w:rsid w:val="001E5268"/>
    <w:rsid w:val="001E5F63"/>
    <w:rsid w:val="001E6D94"/>
    <w:rsid w:val="001F1BEB"/>
    <w:rsid w:val="00201FCB"/>
    <w:rsid w:val="002111F4"/>
    <w:rsid w:val="00213A01"/>
    <w:rsid w:val="00222F73"/>
    <w:rsid w:val="002446FF"/>
    <w:rsid w:val="00247638"/>
    <w:rsid w:val="002500C0"/>
    <w:rsid w:val="002661B0"/>
    <w:rsid w:val="00271E39"/>
    <w:rsid w:val="00276476"/>
    <w:rsid w:val="00277BE1"/>
    <w:rsid w:val="0028212F"/>
    <w:rsid w:val="002A1401"/>
    <w:rsid w:val="002A1802"/>
    <w:rsid w:val="002A6EA5"/>
    <w:rsid w:val="002B043D"/>
    <w:rsid w:val="002B0E65"/>
    <w:rsid w:val="002C06B3"/>
    <w:rsid w:val="002D5013"/>
    <w:rsid w:val="002E107D"/>
    <w:rsid w:val="002E2322"/>
    <w:rsid w:val="002E35C3"/>
    <w:rsid w:val="002E4888"/>
    <w:rsid w:val="002F084B"/>
    <w:rsid w:val="002F0B73"/>
    <w:rsid w:val="002F4570"/>
    <w:rsid w:val="0031724C"/>
    <w:rsid w:val="00322DD4"/>
    <w:rsid w:val="00324DEE"/>
    <w:rsid w:val="00330BE7"/>
    <w:rsid w:val="003345EA"/>
    <w:rsid w:val="00336FD5"/>
    <w:rsid w:val="00346E32"/>
    <w:rsid w:val="0035453B"/>
    <w:rsid w:val="00355356"/>
    <w:rsid w:val="0035584D"/>
    <w:rsid w:val="00355A85"/>
    <w:rsid w:val="0036373B"/>
    <w:rsid w:val="00365763"/>
    <w:rsid w:val="00366496"/>
    <w:rsid w:val="003974E7"/>
    <w:rsid w:val="003A0D99"/>
    <w:rsid w:val="003A39C4"/>
    <w:rsid w:val="003B6916"/>
    <w:rsid w:val="003C2B57"/>
    <w:rsid w:val="003D31C4"/>
    <w:rsid w:val="003D38F7"/>
    <w:rsid w:val="003D3DB3"/>
    <w:rsid w:val="003D729D"/>
    <w:rsid w:val="003E3071"/>
    <w:rsid w:val="003E45C2"/>
    <w:rsid w:val="003E6631"/>
    <w:rsid w:val="00402C14"/>
    <w:rsid w:val="00406D60"/>
    <w:rsid w:val="004124DE"/>
    <w:rsid w:val="00420A61"/>
    <w:rsid w:val="0042132C"/>
    <w:rsid w:val="00421CE0"/>
    <w:rsid w:val="004329CF"/>
    <w:rsid w:val="004332A6"/>
    <w:rsid w:val="00436D37"/>
    <w:rsid w:val="00450D17"/>
    <w:rsid w:val="004518E6"/>
    <w:rsid w:val="00481C52"/>
    <w:rsid w:val="00481EB1"/>
    <w:rsid w:val="0048252C"/>
    <w:rsid w:val="00483E4C"/>
    <w:rsid w:val="00491A93"/>
    <w:rsid w:val="0049290F"/>
    <w:rsid w:val="0049402B"/>
    <w:rsid w:val="004A2605"/>
    <w:rsid w:val="004A3301"/>
    <w:rsid w:val="004B6753"/>
    <w:rsid w:val="004B69B5"/>
    <w:rsid w:val="004C5C6E"/>
    <w:rsid w:val="004D7895"/>
    <w:rsid w:val="004E62F5"/>
    <w:rsid w:val="004F30F0"/>
    <w:rsid w:val="004F5172"/>
    <w:rsid w:val="0050214B"/>
    <w:rsid w:val="00505206"/>
    <w:rsid w:val="005053D8"/>
    <w:rsid w:val="00512931"/>
    <w:rsid w:val="00513D02"/>
    <w:rsid w:val="00532D12"/>
    <w:rsid w:val="00532EBA"/>
    <w:rsid w:val="00532F30"/>
    <w:rsid w:val="005331ED"/>
    <w:rsid w:val="00533AE2"/>
    <w:rsid w:val="00534F32"/>
    <w:rsid w:val="00543FAD"/>
    <w:rsid w:val="005510CD"/>
    <w:rsid w:val="00555517"/>
    <w:rsid w:val="00555857"/>
    <w:rsid w:val="00557C61"/>
    <w:rsid w:val="0056502D"/>
    <w:rsid w:val="00574FCA"/>
    <w:rsid w:val="00585A40"/>
    <w:rsid w:val="00590638"/>
    <w:rsid w:val="005916A2"/>
    <w:rsid w:val="00592C23"/>
    <w:rsid w:val="005975E5"/>
    <w:rsid w:val="005A110C"/>
    <w:rsid w:val="005A1927"/>
    <w:rsid w:val="005B32A5"/>
    <w:rsid w:val="005B3770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F6DA0"/>
    <w:rsid w:val="00600DEE"/>
    <w:rsid w:val="00616BE6"/>
    <w:rsid w:val="0061757F"/>
    <w:rsid w:val="00620E18"/>
    <w:rsid w:val="006447F0"/>
    <w:rsid w:val="00645468"/>
    <w:rsid w:val="00654F80"/>
    <w:rsid w:val="00674CAB"/>
    <w:rsid w:val="00682419"/>
    <w:rsid w:val="0068389A"/>
    <w:rsid w:val="00685074"/>
    <w:rsid w:val="00697F2A"/>
    <w:rsid w:val="006A007C"/>
    <w:rsid w:val="006A2E1E"/>
    <w:rsid w:val="006A56B9"/>
    <w:rsid w:val="006B19C0"/>
    <w:rsid w:val="006B483D"/>
    <w:rsid w:val="006B6EBC"/>
    <w:rsid w:val="006C6A8D"/>
    <w:rsid w:val="006C7E4E"/>
    <w:rsid w:val="006D1F73"/>
    <w:rsid w:val="006D345F"/>
    <w:rsid w:val="006D4BFA"/>
    <w:rsid w:val="006D6142"/>
    <w:rsid w:val="006D6819"/>
    <w:rsid w:val="006F3B53"/>
    <w:rsid w:val="00705312"/>
    <w:rsid w:val="0070722E"/>
    <w:rsid w:val="007126FD"/>
    <w:rsid w:val="00721959"/>
    <w:rsid w:val="007323D6"/>
    <w:rsid w:val="00734C4B"/>
    <w:rsid w:val="00736C7B"/>
    <w:rsid w:val="00741C1D"/>
    <w:rsid w:val="007428FE"/>
    <w:rsid w:val="0075706F"/>
    <w:rsid w:val="007570B3"/>
    <w:rsid w:val="0076106D"/>
    <w:rsid w:val="00761F48"/>
    <w:rsid w:val="00777351"/>
    <w:rsid w:val="00782136"/>
    <w:rsid w:val="0078402D"/>
    <w:rsid w:val="007845FC"/>
    <w:rsid w:val="0078765E"/>
    <w:rsid w:val="00795AAC"/>
    <w:rsid w:val="007A125E"/>
    <w:rsid w:val="007A223E"/>
    <w:rsid w:val="007A37CE"/>
    <w:rsid w:val="007A7590"/>
    <w:rsid w:val="007A7906"/>
    <w:rsid w:val="007B01C5"/>
    <w:rsid w:val="007B22F5"/>
    <w:rsid w:val="007B75FE"/>
    <w:rsid w:val="007C7B17"/>
    <w:rsid w:val="007D2E90"/>
    <w:rsid w:val="007D5BFF"/>
    <w:rsid w:val="007D6641"/>
    <w:rsid w:val="007D74CB"/>
    <w:rsid w:val="007E566F"/>
    <w:rsid w:val="007F0B95"/>
    <w:rsid w:val="007F0C77"/>
    <w:rsid w:val="008047C8"/>
    <w:rsid w:val="008068CA"/>
    <w:rsid w:val="00824581"/>
    <w:rsid w:val="00826419"/>
    <w:rsid w:val="0083266F"/>
    <w:rsid w:val="00836005"/>
    <w:rsid w:val="00836D52"/>
    <w:rsid w:val="00837105"/>
    <w:rsid w:val="00845899"/>
    <w:rsid w:val="00851328"/>
    <w:rsid w:val="00851926"/>
    <w:rsid w:val="008626D1"/>
    <w:rsid w:val="00865E79"/>
    <w:rsid w:val="008703C0"/>
    <w:rsid w:val="008742E0"/>
    <w:rsid w:val="00886BDF"/>
    <w:rsid w:val="008958A6"/>
    <w:rsid w:val="00896700"/>
    <w:rsid w:val="008A0262"/>
    <w:rsid w:val="008A288D"/>
    <w:rsid w:val="008B2636"/>
    <w:rsid w:val="008C7820"/>
    <w:rsid w:val="008E6459"/>
    <w:rsid w:val="008F020D"/>
    <w:rsid w:val="008F2CB1"/>
    <w:rsid w:val="0090314B"/>
    <w:rsid w:val="00907EA1"/>
    <w:rsid w:val="009122AD"/>
    <w:rsid w:val="00916689"/>
    <w:rsid w:val="00930FDF"/>
    <w:rsid w:val="00933E5B"/>
    <w:rsid w:val="00964A7E"/>
    <w:rsid w:val="009668A9"/>
    <w:rsid w:val="00976C5A"/>
    <w:rsid w:val="00977C4F"/>
    <w:rsid w:val="00985E19"/>
    <w:rsid w:val="00987B63"/>
    <w:rsid w:val="00994F70"/>
    <w:rsid w:val="009958F7"/>
    <w:rsid w:val="009A5994"/>
    <w:rsid w:val="009C3A6A"/>
    <w:rsid w:val="009E59B4"/>
    <w:rsid w:val="009E5DB8"/>
    <w:rsid w:val="00A1598A"/>
    <w:rsid w:val="00A25327"/>
    <w:rsid w:val="00A26557"/>
    <w:rsid w:val="00A351C2"/>
    <w:rsid w:val="00A4289B"/>
    <w:rsid w:val="00A53941"/>
    <w:rsid w:val="00A66E64"/>
    <w:rsid w:val="00A76B37"/>
    <w:rsid w:val="00A834CB"/>
    <w:rsid w:val="00A8539C"/>
    <w:rsid w:val="00A90939"/>
    <w:rsid w:val="00A91880"/>
    <w:rsid w:val="00A97223"/>
    <w:rsid w:val="00AA31A0"/>
    <w:rsid w:val="00AB18FE"/>
    <w:rsid w:val="00AB1B51"/>
    <w:rsid w:val="00AB758C"/>
    <w:rsid w:val="00AC0135"/>
    <w:rsid w:val="00AD18B5"/>
    <w:rsid w:val="00AD5090"/>
    <w:rsid w:val="00AD60A4"/>
    <w:rsid w:val="00AE3F37"/>
    <w:rsid w:val="00AE43E8"/>
    <w:rsid w:val="00AF2FBE"/>
    <w:rsid w:val="00AF7392"/>
    <w:rsid w:val="00B060F9"/>
    <w:rsid w:val="00B063F7"/>
    <w:rsid w:val="00B31E27"/>
    <w:rsid w:val="00B53BE2"/>
    <w:rsid w:val="00B8310F"/>
    <w:rsid w:val="00B90D45"/>
    <w:rsid w:val="00B943E2"/>
    <w:rsid w:val="00B95B3D"/>
    <w:rsid w:val="00BA1CBE"/>
    <w:rsid w:val="00BB2A51"/>
    <w:rsid w:val="00BB4584"/>
    <w:rsid w:val="00BB46A4"/>
    <w:rsid w:val="00BB6346"/>
    <w:rsid w:val="00BC21F4"/>
    <w:rsid w:val="00BC36C7"/>
    <w:rsid w:val="00BC3711"/>
    <w:rsid w:val="00BC3CF4"/>
    <w:rsid w:val="00BD04B8"/>
    <w:rsid w:val="00BD1915"/>
    <w:rsid w:val="00BD7E0A"/>
    <w:rsid w:val="00C021C5"/>
    <w:rsid w:val="00C03138"/>
    <w:rsid w:val="00C13E71"/>
    <w:rsid w:val="00C14FF5"/>
    <w:rsid w:val="00C32CB6"/>
    <w:rsid w:val="00C378D7"/>
    <w:rsid w:val="00C57368"/>
    <w:rsid w:val="00C75759"/>
    <w:rsid w:val="00C83E07"/>
    <w:rsid w:val="00C93CBE"/>
    <w:rsid w:val="00C94243"/>
    <w:rsid w:val="00C95D81"/>
    <w:rsid w:val="00CC0033"/>
    <w:rsid w:val="00CC0631"/>
    <w:rsid w:val="00CD0726"/>
    <w:rsid w:val="00CD1D20"/>
    <w:rsid w:val="00CD5A90"/>
    <w:rsid w:val="00CD5B4B"/>
    <w:rsid w:val="00CE563C"/>
    <w:rsid w:val="00CE7BC2"/>
    <w:rsid w:val="00CF3B2A"/>
    <w:rsid w:val="00D004AF"/>
    <w:rsid w:val="00D33D3D"/>
    <w:rsid w:val="00D44FE1"/>
    <w:rsid w:val="00D45C31"/>
    <w:rsid w:val="00D462F3"/>
    <w:rsid w:val="00D53F94"/>
    <w:rsid w:val="00D5442F"/>
    <w:rsid w:val="00D54E49"/>
    <w:rsid w:val="00D74132"/>
    <w:rsid w:val="00D75604"/>
    <w:rsid w:val="00D75B23"/>
    <w:rsid w:val="00D8645F"/>
    <w:rsid w:val="00D90B32"/>
    <w:rsid w:val="00D92061"/>
    <w:rsid w:val="00DA2F47"/>
    <w:rsid w:val="00DA34CC"/>
    <w:rsid w:val="00DA6032"/>
    <w:rsid w:val="00DB2CC1"/>
    <w:rsid w:val="00DB3B09"/>
    <w:rsid w:val="00DB7B74"/>
    <w:rsid w:val="00DC733F"/>
    <w:rsid w:val="00DD3405"/>
    <w:rsid w:val="00DD35BC"/>
    <w:rsid w:val="00DD4B3A"/>
    <w:rsid w:val="00DE365E"/>
    <w:rsid w:val="00E02AF8"/>
    <w:rsid w:val="00E02F76"/>
    <w:rsid w:val="00E06388"/>
    <w:rsid w:val="00E11EE6"/>
    <w:rsid w:val="00E134F2"/>
    <w:rsid w:val="00E22968"/>
    <w:rsid w:val="00E34ACC"/>
    <w:rsid w:val="00E37103"/>
    <w:rsid w:val="00E42727"/>
    <w:rsid w:val="00E43BF1"/>
    <w:rsid w:val="00E43DDB"/>
    <w:rsid w:val="00E51F13"/>
    <w:rsid w:val="00E55AED"/>
    <w:rsid w:val="00E628CF"/>
    <w:rsid w:val="00E70BF1"/>
    <w:rsid w:val="00E71409"/>
    <w:rsid w:val="00E7676E"/>
    <w:rsid w:val="00E80BDA"/>
    <w:rsid w:val="00E80C39"/>
    <w:rsid w:val="00E80E16"/>
    <w:rsid w:val="00E83A94"/>
    <w:rsid w:val="00EA231C"/>
    <w:rsid w:val="00EA332A"/>
    <w:rsid w:val="00EA4811"/>
    <w:rsid w:val="00EB10B3"/>
    <w:rsid w:val="00EC0F4A"/>
    <w:rsid w:val="00EC1EB2"/>
    <w:rsid w:val="00EC265A"/>
    <w:rsid w:val="00EC2874"/>
    <w:rsid w:val="00EC3A72"/>
    <w:rsid w:val="00EC4344"/>
    <w:rsid w:val="00ED33D1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36B9E"/>
    <w:rsid w:val="00F36D9B"/>
    <w:rsid w:val="00F3751F"/>
    <w:rsid w:val="00F52F94"/>
    <w:rsid w:val="00F54A41"/>
    <w:rsid w:val="00F57C7B"/>
    <w:rsid w:val="00F60CBE"/>
    <w:rsid w:val="00F70A9B"/>
    <w:rsid w:val="00F740D2"/>
    <w:rsid w:val="00F8085A"/>
    <w:rsid w:val="00F9295F"/>
    <w:rsid w:val="00FA0473"/>
    <w:rsid w:val="00FA6DF2"/>
    <w:rsid w:val="00FB43DB"/>
    <w:rsid w:val="00FC0DE8"/>
    <w:rsid w:val="00FC53C4"/>
    <w:rsid w:val="00FD2018"/>
    <w:rsid w:val="00FD52DA"/>
    <w:rsid w:val="00FD6263"/>
    <w:rsid w:val="00FD7843"/>
    <w:rsid w:val="00FF28DD"/>
    <w:rsid w:val="00FF2C4B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871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FF28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FF28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FF28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FF28DD"/>
  </w:style>
  <w:style w:type="character" w:customStyle="1" w:styleId="apple-converted-space">
    <w:name w:val="apple-converted-space"/>
    <w:basedOn w:val="a0"/>
    <w:uiPriority w:val="99"/>
    <w:rsid w:val="00FF28DD"/>
  </w:style>
  <w:style w:type="paragraph" w:customStyle="1" w:styleId="p13">
    <w:name w:val="p13"/>
    <w:basedOn w:val="a"/>
    <w:uiPriority w:val="99"/>
    <w:rsid w:val="00FF28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FF28DD"/>
  </w:style>
  <w:style w:type="paragraph" w:customStyle="1" w:styleId="p17">
    <w:name w:val="p17"/>
    <w:basedOn w:val="a"/>
    <w:uiPriority w:val="99"/>
    <w:rsid w:val="00AB1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uiPriority w:val="99"/>
    <w:rsid w:val="00AB18FE"/>
  </w:style>
  <w:style w:type="paragraph" w:customStyle="1" w:styleId="p8">
    <w:name w:val="p8"/>
    <w:basedOn w:val="a"/>
    <w:uiPriority w:val="99"/>
    <w:rsid w:val="00FB43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FB43DB"/>
  </w:style>
  <w:style w:type="paragraph" w:customStyle="1" w:styleId="af4">
    <w:name w:val="Базовый"/>
    <w:uiPriority w:val="99"/>
    <w:rsid w:val="00FB43DB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p3">
    <w:name w:val="p3"/>
    <w:basedOn w:val="a"/>
    <w:uiPriority w:val="99"/>
    <w:rsid w:val="00533A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uiPriority w:val="99"/>
    <w:rsid w:val="00533AE2"/>
  </w:style>
  <w:style w:type="character" w:customStyle="1" w:styleId="s3">
    <w:name w:val="s3"/>
    <w:basedOn w:val="a0"/>
    <w:uiPriority w:val="99"/>
    <w:rsid w:val="002B043D"/>
  </w:style>
  <w:style w:type="paragraph" w:customStyle="1" w:styleId="ConsPlusNonformat">
    <w:name w:val="ConsPlusNonformat"/>
    <w:uiPriority w:val="99"/>
    <w:rsid w:val="002B04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-">
    <w:name w:val="Интернет-ссылка"/>
    <w:uiPriority w:val="99"/>
    <w:rsid w:val="00826419"/>
    <w:rPr>
      <w:color w:val="0000FF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locked="1" w:semiHidden="0" w:uiPriority="0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4871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semiHidden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FF28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5">
    <w:name w:val="p5"/>
    <w:basedOn w:val="a"/>
    <w:uiPriority w:val="99"/>
    <w:rsid w:val="00FF28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7">
    <w:name w:val="p7"/>
    <w:basedOn w:val="a"/>
    <w:uiPriority w:val="99"/>
    <w:rsid w:val="00FF28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uiPriority w:val="99"/>
    <w:rsid w:val="00FF28DD"/>
  </w:style>
  <w:style w:type="character" w:customStyle="1" w:styleId="apple-converted-space">
    <w:name w:val="apple-converted-space"/>
    <w:basedOn w:val="a0"/>
    <w:uiPriority w:val="99"/>
    <w:rsid w:val="00FF28DD"/>
  </w:style>
  <w:style w:type="paragraph" w:customStyle="1" w:styleId="p13">
    <w:name w:val="p13"/>
    <w:basedOn w:val="a"/>
    <w:uiPriority w:val="99"/>
    <w:rsid w:val="00FF28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8">
    <w:name w:val="s8"/>
    <w:basedOn w:val="a0"/>
    <w:uiPriority w:val="99"/>
    <w:rsid w:val="00FF28DD"/>
  </w:style>
  <w:style w:type="paragraph" w:customStyle="1" w:styleId="p17">
    <w:name w:val="p17"/>
    <w:basedOn w:val="a"/>
    <w:uiPriority w:val="99"/>
    <w:rsid w:val="00AB18F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a0"/>
    <w:uiPriority w:val="99"/>
    <w:rsid w:val="00AB18FE"/>
  </w:style>
  <w:style w:type="paragraph" w:customStyle="1" w:styleId="p8">
    <w:name w:val="p8"/>
    <w:basedOn w:val="a"/>
    <w:uiPriority w:val="99"/>
    <w:rsid w:val="00FB43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FB43DB"/>
  </w:style>
  <w:style w:type="paragraph" w:customStyle="1" w:styleId="af4">
    <w:name w:val="Базовый"/>
    <w:uiPriority w:val="99"/>
    <w:rsid w:val="00FB43DB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customStyle="1" w:styleId="p3">
    <w:name w:val="p3"/>
    <w:basedOn w:val="a"/>
    <w:uiPriority w:val="99"/>
    <w:rsid w:val="00533A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a0"/>
    <w:uiPriority w:val="99"/>
    <w:rsid w:val="00533AE2"/>
  </w:style>
  <w:style w:type="character" w:customStyle="1" w:styleId="s3">
    <w:name w:val="s3"/>
    <w:basedOn w:val="a0"/>
    <w:uiPriority w:val="99"/>
    <w:rsid w:val="002B043D"/>
  </w:style>
  <w:style w:type="paragraph" w:customStyle="1" w:styleId="ConsPlusNonformat">
    <w:name w:val="ConsPlusNonformat"/>
    <w:uiPriority w:val="99"/>
    <w:rsid w:val="002B043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-">
    <w:name w:val="Интернет-ссылка"/>
    <w:uiPriority w:val="99"/>
    <w:rsid w:val="00826419"/>
    <w:rPr>
      <w:color w:val="0000FF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F933CEC4607B35D15C39B42DB13F4F9ECBD206714ADFC402FD92FC2EA142D7DF71CF3A071j8i9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933CEC4607B35D15C39B42DB13F4F9ECBD206714ADFC402FD92FC2EA142D7DF71CF3AC71j8iB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F933CEC4607B35D15C39B42DB13F4F9ECBD206714ADFC402FD92FC2EA142D7DF71CF3A175j8i9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B544ACDBE5564FCA0D3D96CCC7AFA606C35A34600D1A818E6643DC622EE3F8wCF7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F933CEC4607B35D15C39B42DB13F4F9ECBD206714ADFC402FD92FC2EA142D7DF71CF3A074j8iBN" TargetMode="External"/><Relationship Id="rId10" Type="http://schemas.openxmlformats.org/officeDocument/2006/relationships/hyperlink" Target="consultantplus://offline/ref=E3DAC22588B73EECA051EE360981F504854263E00CA77D594C16FC4BE5CAFBC981F03AA4724B4D85D4F7B7F54D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B544ACDBE5564FCA0D3D96CCC7AFA606C35A34600D1A818E6643DC622EE3F8wCF7F" TargetMode="External"/><Relationship Id="rId14" Type="http://schemas.openxmlformats.org/officeDocument/2006/relationships/hyperlink" Target="consultantplus://offline/ref=7F933CEC4607B35D15C39B42DB13F4F9ECBD206714ADFC402FD92FC2EA142D7DF71CF3A077j8i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305E-B4DB-4A85-A45D-1F618FB2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8973</Words>
  <Characters>51149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60002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Пользователь1</cp:lastModifiedBy>
  <cp:revision>3</cp:revision>
  <cp:lastPrinted>2014-03-25T12:48:00Z</cp:lastPrinted>
  <dcterms:created xsi:type="dcterms:W3CDTF">2015-07-08T09:05:00Z</dcterms:created>
  <dcterms:modified xsi:type="dcterms:W3CDTF">2015-07-08T13:10:00Z</dcterms:modified>
</cp:coreProperties>
</file>