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E99" w:rsidRPr="00582F5B" w:rsidRDefault="00626D0E" w:rsidP="00E11CE0">
      <w:pPr>
        <w:spacing w:after="0"/>
        <w:jc w:val="center"/>
        <w:rPr>
          <w:rFonts w:ascii="Arial" w:hAnsi="Arial" w:cs="Arial"/>
          <w:b/>
          <w:bCs/>
          <w:sz w:val="32"/>
          <w:szCs w:val="32"/>
        </w:rPr>
      </w:pPr>
      <w:r>
        <w:rPr>
          <w:rFonts w:ascii="Arial" w:hAnsi="Arial" w:cs="Arial"/>
          <w:b/>
          <w:bCs/>
          <w:sz w:val="32"/>
          <w:szCs w:val="32"/>
        </w:rPr>
        <w:t>АДМИНИСТРАЦИ</w:t>
      </w:r>
      <w:r w:rsidR="007C3E99" w:rsidRPr="00582F5B">
        <w:rPr>
          <w:rFonts w:ascii="Arial" w:hAnsi="Arial" w:cs="Arial"/>
          <w:b/>
          <w:bCs/>
          <w:sz w:val="32"/>
          <w:szCs w:val="32"/>
        </w:rPr>
        <w:t>Я</w:t>
      </w:r>
    </w:p>
    <w:p w:rsidR="00626D0E" w:rsidRDefault="007C2B69" w:rsidP="00E11CE0">
      <w:pPr>
        <w:spacing w:after="0"/>
        <w:jc w:val="center"/>
        <w:rPr>
          <w:rFonts w:ascii="Arial" w:hAnsi="Arial" w:cs="Arial"/>
          <w:b/>
          <w:bCs/>
          <w:sz w:val="32"/>
          <w:szCs w:val="32"/>
        </w:rPr>
      </w:pPr>
      <w:r>
        <w:rPr>
          <w:rFonts w:ascii="Arial" w:hAnsi="Arial" w:cs="Arial"/>
          <w:b/>
          <w:bCs/>
          <w:sz w:val="32"/>
          <w:szCs w:val="32"/>
        </w:rPr>
        <w:t xml:space="preserve">КЛЮКВИНСКОГО </w:t>
      </w:r>
      <w:r w:rsidR="007C3E99" w:rsidRPr="00582F5B">
        <w:rPr>
          <w:rFonts w:ascii="Arial" w:hAnsi="Arial" w:cs="Arial"/>
          <w:b/>
          <w:bCs/>
          <w:sz w:val="32"/>
          <w:szCs w:val="32"/>
        </w:rPr>
        <w:t xml:space="preserve">СЕЛЬСОВЕТА </w:t>
      </w:r>
    </w:p>
    <w:p w:rsidR="007C3E99" w:rsidRDefault="007C3E99" w:rsidP="00E11CE0">
      <w:pPr>
        <w:spacing w:after="0"/>
        <w:jc w:val="center"/>
        <w:rPr>
          <w:rFonts w:ascii="Arial" w:hAnsi="Arial" w:cs="Arial"/>
          <w:b/>
          <w:bCs/>
          <w:sz w:val="32"/>
          <w:szCs w:val="32"/>
        </w:rPr>
      </w:pPr>
      <w:r w:rsidRPr="00582F5B">
        <w:rPr>
          <w:rFonts w:ascii="Arial" w:hAnsi="Arial" w:cs="Arial"/>
          <w:b/>
          <w:bCs/>
          <w:sz w:val="32"/>
          <w:szCs w:val="32"/>
        </w:rPr>
        <w:t>КУРСКОГО РАЙОНА</w:t>
      </w:r>
      <w:r w:rsidR="00626D0E">
        <w:rPr>
          <w:rFonts w:ascii="Arial" w:hAnsi="Arial" w:cs="Arial"/>
          <w:b/>
          <w:bCs/>
          <w:sz w:val="32"/>
          <w:szCs w:val="32"/>
        </w:rPr>
        <w:t xml:space="preserve"> </w:t>
      </w:r>
      <w:r w:rsidRPr="00582F5B">
        <w:rPr>
          <w:rFonts w:ascii="Arial" w:hAnsi="Arial" w:cs="Arial"/>
          <w:b/>
          <w:bCs/>
          <w:sz w:val="32"/>
          <w:szCs w:val="32"/>
        </w:rPr>
        <w:t>КУРСКОЙ ОБЛАСТИ</w:t>
      </w:r>
    </w:p>
    <w:p w:rsidR="007C3E99" w:rsidRPr="00582F5B" w:rsidRDefault="007C3E99" w:rsidP="00E11CE0">
      <w:pPr>
        <w:spacing w:after="0"/>
        <w:jc w:val="center"/>
        <w:rPr>
          <w:rFonts w:ascii="Arial" w:hAnsi="Arial" w:cs="Arial"/>
          <w:b/>
          <w:bCs/>
          <w:sz w:val="32"/>
          <w:szCs w:val="32"/>
        </w:rPr>
      </w:pPr>
    </w:p>
    <w:p w:rsidR="007C3E99" w:rsidRDefault="00626D0E" w:rsidP="00E11CE0">
      <w:pPr>
        <w:spacing w:after="0" w:line="360" w:lineRule="auto"/>
        <w:jc w:val="center"/>
        <w:rPr>
          <w:rFonts w:ascii="Arial" w:hAnsi="Arial" w:cs="Arial"/>
          <w:b/>
          <w:bCs/>
          <w:sz w:val="32"/>
          <w:szCs w:val="32"/>
        </w:rPr>
      </w:pPr>
      <w:r>
        <w:rPr>
          <w:rFonts w:ascii="Arial" w:hAnsi="Arial" w:cs="Arial"/>
          <w:b/>
          <w:bCs/>
          <w:sz w:val="32"/>
          <w:szCs w:val="32"/>
        </w:rPr>
        <w:t>ПОСТАНОВЛЕНИ</w:t>
      </w:r>
      <w:r w:rsidR="007C3E99" w:rsidRPr="00582F5B">
        <w:rPr>
          <w:rFonts w:ascii="Arial" w:hAnsi="Arial" w:cs="Arial"/>
          <w:b/>
          <w:bCs/>
          <w:sz w:val="32"/>
          <w:szCs w:val="32"/>
        </w:rPr>
        <w:t>Е</w:t>
      </w:r>
    </w:p>
    <w:p w:rsidR="00626D0E" w:rsidRPr="00582F5B" w:rsidRDefault="00626D0E" w:rsidP="00E11CE0">
      <w:pPr>
        <w:spacing w:after="0" w:line="360" w:lineRule="auto"/>
        <w:jc w:val="center"/>
        <w:rPr>
          <w:rFonts w:ascii="Arial" w:hAnsi="Arial" w:cs="Arial"/>
          <w:sz w:val="32"/>
          <w:szCs w:val="32"/>
        </w:rPr>
      </w:pPr>
      <w:r>
        <w:rPr>
          <w:rFonts w:ascii="Arial" w:hAnsi="Arial" w:cs="Arial"/>
          <w:b/>
          <w:bCs/>
          <w:sz w:val="32"/>
          <w:szCs w:val="32"/>
        </w:rPr>
        <w:t>от 27 декабря 2016 года  №  605</w:t>
      </w:r>
    </w:p>
    <w:p w:rsidR="007C3E99" w:rsidRPr="00582F5B" w:rsidRDefault="007C3E99" w:rsidP="00E11CE0">
      <w:pPr>
        <w:spacing w:after="0"/>
        <w:jc w:val="center"/>
        <w:rPr>
          <w:rFonts w:ascii="Arial" w:hAnsi="Arial" w:cs="Arial"/>
          <w:sz w:val="32"/>
          <w:szCs w:val="32"/>
        </w:rPr>
      </w:pPr>
    </w:p>
    <w:p w:rsidR="007C3E99" w:rsidRPr="00E11CE0" w:rsidRDefault="007C3E99" w:rsidP="00E11CE0">
      <w:pPr>
        <w:widowControl w:val="0"/>
        <w:autoSpaceDE w:val="0"/>
        <w:autoSpaceDN w:val="0"/>
        <w:adjustRightInd w:val="0"/>
        <w:spacing w:after="0" w:line="240" w:lineRule="auto"/>
        <w:jc w:val="center"/>
        <w:rPr>
          <w:rFonts w:ascii="Times New Roman" w:hAnsi="Times New Roman" w:cs="Times New Roman"/>
          <w:b/>
          <w:bCs/>
          <w:sz w:val="24"/>
          <w:szCs w:val="24"/>
        </w:rPr>
      </w:pPr>
    </w:p>
    <w:p w:rsidR="00626D0E" w:rsidRDefault="007C3E99" w:rsidP="00E11CE0">
      <w:pPr>
        <w:widowControl w:val="0"/>
        <w:autoSpaceDE w:val="0"/>
        <w:autoSpaceDN w:val="0"/>
        <w:adjustRightInd w:val="0"/>
        <w:spacing w:after="0" w:line="240" w:lineRule="auto"/>
        <w:jc w:val="center"/>
        <w:rPr>
          <w:rFonts w:ascii="Arial" w:hAnsi="Arial" w:cs="Arial"/>
          <w:b/>
          <w:bCs/>
          <w:sz w:val="32"/>
          <w:szCs w:val="32"/>
        </w:rPr>
      </w:pPr>
      <w:r w:rsidRPr="00E11CE0">
        <w:rPr>
          <w:rFonts w:ascii="Arial" w:hAnsi="Arial" w:cs="Arial"/>
          <w:b/>
          <w:bCs/>
          <w:sz w:val="32"/>
          <w:szCs w:val="32"/>
        </w:rPr>
        <w:t>О порядке формирования, утверждения,</w:t>
      </w:r>
    </w:p>
    <w:p w:rsidR="007C3E99" w:rsidRPr="00E11CE0" w:rsidRDefault="007C3E99" w:rsidP="00E11CE0">
      <w:pPr>
        <w:widowControl w:val="0"/>
        <w:autoSpaceDE w:val="0"/>
        <w:autoSpaceDN w:val="0"/>
        <w:adjustRightInd w:val="0"/>
        <w:spacing w:after="0" w:line="240" w:lineRule="auto"/>
        <w:jc w:val="center"/>
        <w:rPr>
          <w:rFonts w:ascii="Arial" w:hAnsi="Arial" w:cs="Arial"/>
          <w:b/>
          <w:bCs/>
          <w:sz w:val="32"/>
          <w:szCs w:val="32"/>
        </w:rPr>
      </w:pPr>
      <w:r w:rsidRPr="00E11CE0">
        <w:rPr>
          <w:rFonts w:ascii="Arial" w:hAnsi="Arial" w:cs="Arial"/>
          <w:b/>
          <w:bCs/>
          <w:sz w:val="32"/>
          <w:szCs w:val="32"/>
        </w:rPr>
        <w:t xml:space="preserve">и ведения плана закупок товаров, работ и услуг для обеспечения нужд </w:t>
      </w:r>
      <w:r w:rsidR="007C2B69">
        <w:rPr>
          <w:rFonts w:ascii="Arial" w:hAnsi="Arial" w:cs="Arial"/>
          <w:b/>
          <w:bCs/>
          <w:sz w:val="32"/>
          <w:szCs w:val="32"/>
        </w:rPr>
        <w:t>Клюквинского</w:t>
      </w:r>
      <w:r w:rsidRPr="00E11CE0">
        <w:rPr>
          <w:rFonts w:ascii="Arial" w:hAnsi="Arial" w:cs="Arial"/>
          <w:b/>
          <w:bCs/>
          <w:sz w:val="32"/>
          <w:szCs w:val="32"/>
        </w:rPr>
        <w:t xml:space="preserve"> сельсовета Курского района Курской области</w:t>
      </w:r>
    </w:p>
    <w:p w:rsidR="007C3E99" w:rsidRPr="00E11CE0" w:rsidRDefault="007C3E99" w:rsidP="00D46570">
      <w:pPr>
        <w:widowControl w:val="0"/>
        <w:autoSpaceDE w:val="0"/>
        <w:autoSpaceDN w:val="0"/>
        <w:adjustRightInd w:val="0"/>
        <w:spacing w:after="0" w:line="240" w:lineRule="auto"/>
        <w:ind w:firstLine="540"/>
        <w:jc w:val="both"/>
        <w:rPr>
          <w:rFonts w:ascii="Arial" w:hAnsi="Arial" w:cs="Arial"/>
          <w:sz w:val="24"/>
          <w:szCs w:val="24"/>
        </w:rPr>
      </w:pPr>
    </w:p>
    <w:p w:rsidR="007C3E99" w:rsidRDefault="00626D0E" w:rsidP="00626D0E">
      <w:pPr>
        <w:pStyle w:val="a3"/>
        <w:widowControl w:val="0"/>
        <w:tabs>
          <w:tab w:val="left" w:pos="840"/>
        </w:tabs>
        <w:autoSpaceDE w:val="0"/>
        <w:autoSpaceDN w:val="0"/>
        <w:adjustRightInd w:val="0"/>
        <w:spacing w:after="0" w:line="240" w:lineRule="auto"/>
        <w:ind w:left="0"/>
        <w:jc w:val="both"/>
        <w:rPr>
          <w:rFonts w:ascii="Arial" w:hAnsi="Arial" w:cs="Arial"/>
          <w:sz w:val="24"/>
          <w:szCs w:val="24"/>
        </w:rPr>
      </w:pPr>
      <w:r>
        <w:rPr>
          <w:rFonts w:ascii="Arial" w:hAnsi="Arial" w:cs="Arial"/>
          <w:sz w:val="24"/>
          <w:szCs w:val="24"/>
        </w:rPr>
        <w:t xml:space="preserve">                  </w:t>
      </w:r>
      <w:r w:rsidR="007C3E99" w:rsidRPr="00E11CE0">
        <w:rPr>
          <w:rFonts w:ascii="Arial" w:hAnsi="Arial" w:cs="Arial"/>
          <w:sz w:val="24"/>
          <w:szCs w:val="24"/>
        </w:rPr>
        <w:t xml:space="preserve">В соответствии с </w:t>
      </w:r>
      <w:hyperlink r:id="rId5" w:history="1">
        <w:r w:rsidR="007C3E99" w:rsidRPr="00E11CE0">
          <w:rPr>
            <w:rFonts w:ascii="Arial" w:hAnsi="Arial" w:cs="Arial"/>
            <w:sz w:val="24"/>
            <w:szCs w:val="24"/>
          </w:rPr>
          <w:t>частью 5 статьи 21</w:t>
        </w:r>
      </w:hyperlink>
      <w:r w:rsidR="007C3E99" w:rsidRPr="00E11CE0">
        <w:rPr>
          <w:rFonts w:ascii="Arial" w:hAnsi="Arial" w:cs="Arial"/>
          <w:sz w:val="24"/>
          <w:szCs w:val="24"/>
        </w:rPr>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21 ноября 2013 г.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 Администрация </w:t>
      </w:r>
      <w:r w:rsidR="007C2B69">
        <w:rPr>
          <w:rFonts w:ascii="Arial" w:hAnsi="Arial" w:cs="Arial"/>
          <w:sz w:val="24"/>
          <w:szCs w:val="24"/>
        </w:rPr>
        <w:t xml:space="preserve">Клюквинского </w:t>
      </w:r>
      <w:r w:rsidR="007C3E99" w:rsidRPr="00E11CE0">
        <w:rPr>
          <w:rFonts w:ascii="Arial" w:hAnsi="Arial" w:cs="Arial"/>
          <w:sz w:val="24"/>
          <w:szCs w:val="24"/>
        </w:rPr>
        <w:t xml:space="preserve">сельсовета </w:t>
      </w:r>
      <w:r w:rsidR="007C3E99">
        <w:rPr>
          <w:rFonts w:ascii="Arial" w:hAnsi="Arial" w:cs="Arial"/>
          <w:sz w:val="24"/>
          <w:szCs w:val="24"/>
        </w:rPr>
        <w:t>Курского</w:t>
      </w:r>
      <w:r w:rsidR="007C3E99" w:rsidRPr="00E11CE0">
        <w:rPr>
          <w:rFonts w:ascii="Arial" w:hAnsi="Arial" w:cs="Arial"/>
          <w:sz w:val="24"/>
          <w:szCs w:val="24"/>
        </w:rPr>
        <w:t xml:space="preserve"> района Курской области </w:t>
      </w:r>
    </w:p>
    <w:p w:rsidR="007C3E99" w:rsidRDefault="007C3E99" w:rsidP="00626D0E">
      <w:pPr>
        <w:pStyle w:val="a3"/>
        <w:widowControl w:val="0"/>
        <w:tabs>
          <w:tab w:val="left" w:pos="840"/>
        </w:tabs>
        <w:autoSpaceDE w:val="0"/>
        <w:autoSpaceDN w:val="0"/>
        <w:adjustRightInd w:val="0"/>
        <w:spacing w:after="0" w:line="240" w:lineRule="auto"/>
        <w:ind w:left="851"/>
        <w:jc w:val="both"/>
        <w:rPr>
          <w:rFonts w:ascii="Arial" w:hAnsi="Arial" w:cs="Arial"/>
          <w:sz w:val="24"/>
          <w:szCs w:val="24"/>
        </w:rPr>
      </w:pPr>
    </w:p>
    <w:p w:rsidR="007C3E99" w:rsidRDefault="007C3E99" w:rsidP="00E11CE0">
      <w:pPr>
        <w:pStyle w:val="a3"/>
        <w:widowControl w:val="0"/>
        <w:tabs>
          <w:tab w:val="left" w:pos="840"/>
        </w:tabs>
        <w:autoSpaceDE w:val="0"/>
        <w:autoSpaceDN w:val="0"/>
        <w:adjustRightInd w:val="0"/>
        <w:spacing w:after="0" w:line="240" w:lineRule="auto"/>
        <w:ind w:left="851"/>
        <w:jc w:val="center"/>
        <w:rPr>
          <w:rFonts w:ascii="Arial" w:hAnsi="Arial" w:cs="Arial"/>
          <w:sz w:val="24"/>
          <w:szCs w:val="24"/>
        </w:rPr>
      </w:pPr>
      <w:r>
        <w:rPr>
          <w:rFonts w:ascii="Arial" w:hAnsi="Arial" w:cs="Arial"/>
          <w:sz w:val="24"/>
          <w:szCs w:val="24"/>
        </w:rPr>
        <w:t>П О С Т А Н О В Л Я Е Т</w:t>
      </w:r>
      <w:r w:rsidRPr="00E11CE0">
        <w:rPr>
          <w:rFonts w:ascii="Arial" w:hAnsi="Arial" w:cs="Arial"/>
          <w:sz w:val="24"/>
          <w:szCs w:val="24"/>
        </w:rPr>
        <w:t>:</w:t>
      </w:r>
    </w:p>
    <w:p w:rsidR="007C3E99" w:rsidRPr="00E11CE0" w:rsidRDefault="007C3E99" w:rsidP="00E11CE0">
      <w:pPr>
        <w:pStyle w:val="a3"/>
        <w:widowControl w:val="0"/>
        <w:tabs>
          <w:tab w:val="left" w:pos="840"/>
        </w:tabs>
        <w:autoSpaceDE w:val="0"/>
        <w:autoSpaceDN w:val="0"/>
        <w:adjustRightInd w:val="0"/>
        <w:spacing w:after="0" w:line="240" w:lineRule="auto"/>
        <w:ind w:left="851"/>
        <w:jc w:val="center"/>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1. Утвердить прилагаемый </w:t>
      </w:r>
      <w:hyperlink w:anchor="Par35" w:history="1">
        <w:r w:rsidRPr="00E11CE0">
          <w:rPr>
            <w:rFonts w:ascii="Arial" w:hAnsi="Arial" w:cs="Arial"/>
            <w:sz w:val="24"/>
            <w:szCs w:val="24"/>
          </w:rPr>
          <w:t>Порядок</w:t>
        </w:r>
      </w:hyperlink>
      <w:r w:rsidRPr="00E11CE0">
        <w:rPr>
          <w:rFonts w:ascii="Arial" w:hAnsi="Arial" w:cs="Arial"/>
          <w:sz w:val="24"/>
          <w:szCs w:val="24"/>
        </w:rPr>
        <w:t xml:space="preserve"> формирования, утверждения и ведения плана закупок товаров, работ, услуг для обеспечения нужд </w:t>
      </w:r>
      <w:r w:rsidR="007C2B69">
        <w:rPr>
          <w:rFonts w:ascii="Arial" w:hAnsi="Arial" w:cs="Arial"/>
          <w:sz w:val="24"/>
          <w:szCs w:val="24"/>
        </w:rPr>
        <w:t>Клюквинского</w:t>
      </w:r>
      <w:r>
        <w:rPr>
          <w:rFonts w:ascii="Arial" w:hAnsi="Arial" w:cs="Arial"/>
          <w:sz w:val="24"/>
          <w:szCs w:val="24"/>
        </w:rPr>
        <w:t xml:space="preserve"> сельсовета Курского района Курской области</w:t>
      </w:r>
      <w:r w:rsidRPr="00E11CE0">
        <w:rPr>
          <w:rFonts w:ascii="Arial" w:hAnsi="Arial" w:cs="Arial"/>
          <w:sz w:val="24"/>
          <w:szCs w:val="24"/>
        </w:rPr>
        <w:t xml:space="preserve"> (далее - Порядок)</w:t>
      </w:r>
      <w:r>
        <w:rPr>
          <w:rFonts w:ascii="Arial" w:hAnsi="Arial" w:cs="Arial"/>
          <w:sz w:val="24"/>
          <w:szCs w:val="24"/>
        </w:rPr>
        <w:t xml:space="preserve"> (Приложение)</w:t>
      </w:r>
      <w:r w:rsidRPr="00E11CE0">
        <w:rPr>
          <w:rFonts w:ascii="Arial" w:hAnsi="Arial" w:cs="Arial"/>
          <w:sz w:val="24"/>
          <w:szCs w:val="24"/>
        </w:rPr>
        <w:t>.</w:t>
      </w:r>
    </w:p>
    <w:p w:rsidR="007C3E99" w:rsidRDefault="007C3E99" w:rsidP="000A7EB2">
      <w:pPr>
        <w:pStyle w:val="ConsPlusTitle"/>
        <w:widowControl/>
        <w:ind w:firstLine="709"/>
        <w:jc w:val="both"/>
        <w:rPr>
          <w:b w:val="0"/>
          <w:bCs w:val="0"/>
          <w:sz w:val="24"/>
          <w:szCs w:val="24"/>
        </w:rPr>
      </w:pPr>
      <w:bookmarkStart w:id="0" w:name="Par15"/>
      <w:bookmarkStart w:id="1" w:name="Par19"/>
      <w:bookmarkEnd w:id="0"/>
      <w:bookmarkEnd w:id="1"/>
      <w:r>
        <w:rPr>
          <w:b w:val="0"/>
          <w:bCs w:val="0"/>
          <w:sz w:val="24"/>
          <w:szCs w:val="24"/>
        </w:rPr>
        <w:t xml:space="preserve">2. Разместить настоящее постановление на официальном сайте Российской Федерации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r w:rsidRPr="00626C3E">
        <w:rPr>
          <w:b w:val="0"/>
          <w:bCs w:val="0"/>
          <w:sz w:val="24"/>
          <w:szCs w:val="24"/>
        </w:rPr>
        <w:t>(</w:t>
      </w:r>
      <w:hyperlink r:id="rId6" w:history="1">
        <w:r w:rsidRPr="00626C3E">
          <w:rPr>
            <w:rStyle w:val="a6"/>
            <w:rFonts w:cs="Arial"/>
            <w:color w:val="auto"/>
          </w:rPr>
          <w:t>www.zakupki.gov.ru</w:t>
        </w:r>
      </w:hyperlink>
      <w:r w:rsidRPr="00626C3E">
        <w:rPr>
          <w:b w:val="0"/>
          <w:bCs w:val="0"/>
          <w:sz w:val="24"/>
          <w:szCs w:val="24"/>
        </w:rPr>
        <w:t>)</w:t>
      </w:r>
      <w:r>
        <w:rPr>
          <w:b w:val="0"/>
          <w:bCs w:val="0"/>
          <w:sz w:val="24"/>
          <w:szCs w:val="24"/>
        </w:rPr>
        <w:t>.</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3. </w:t>
      </w:r>
      <w:bookmarkStart w:id="2" w:name="Par20"/>
      <w:bookmarkEnd w:id="2"/>
      <w:r w:rsidRPr="00E11CE0">
        <w:rPr>
          <w:rFonts w:ascii="Arial" w:hAnsi="Arial" w:cs="Arial"/>
          <w:sz w:val="24"/>
          <w:szCs w:val="24"/>
        </w:rPr>
        <w:t xml:space="preserve">Настоящее постановление вступает </w:t>
      </w:r>
      <w:r>
        <w:rPr>
          <w:rFonts w:ascii="Arial" w:hAnsi="Arial" w:cs="Arial"/>
          <w:sz w:val="24"/>
          <w:szCs w:val="24"/>
        </w:rPr>
        <w:t>в силу с момента подписания.</w:t>
      </w:r>
    </w:p>
    <w:p w:rsidR="007C3E99" w:rsidRDefault="007C3E99" w:rsidP="00E11CE0">
      <w:pPr>
        <w:widowControl w:val="0"/>
        <w:autoSpaceDE w:val="0"/>
        <w:autoSpaceDN w:val="0"/>
        <w:adjustRightInd w:val="0"/>
        <w:spacing w:after="0" w:line="240" w:lineRule="auto"/>
        <w:ind w:firstLine="851"/>
        <w:rPr>
          <w:rFonts w:ascii="Arial" w:hAnsi="Arial" w:cs="Arial"/>
          <w:color w:val="C00000"/>
          <w:sz w:val="24"/>
          <w:szCs w:val="24"/>
        </w:rPr>
      </w:pPr>
    </w:p>
    <w:p w:rsidR="0023304A" w:rsidRDefault="0023304A" w:rsidP="00E11CE0">
      <w:pPr>
        <w:widowControl w:val="0"/>
        <w:autoSpaceDE w:val="0"/>
        <w:autoSpaceDN w:val="0"/>
        <w:adjustRightInd w:val="0"/>
        <w:spacing w:after="0" w:line="240" w:lineRule="auto"/>
        <w:ind w:firstLine="851"/>
        <w:rPr>
          <w:rFonts w:ascii="Arial" w:hAnsi="Arial" w:cs="Arial"/>
          <w:color w:val="C00000"/>
          <w:sz w:val="24"/>
          <w:szCs w:val="24"/>
        </w:rPr>
      </w:pPr>
    </w:p>
    <w:p w:rsidR="0023304A" w:rsidRDefault="0023304A" w:rsidP="00E11CE0">
      <w:pPr>
        <w:widowControl w:val="0"/>
        <w:autoSpaceDE w:val="0"/>
        <w:autoSpaceDN w:val="0"/>
        <w:adjustRightInd w:val="0"/>
        <w:spacing w:after="0" w:line="240" w:lineRule="auto"/>
        <w:ind w:firstLine="851"/>
        <w:rPr>
          <w:rFonts w:ascii="Arial" w:hAnsi="Arial" w:cs="Arial"/>
          <w:color w:val="C00000"/>
          <w:sz w:val="24"/>
          <w:szCs w:val="24"/>
        </w:rPr>
      </w:pPr>
    </w:p>
    <w:p w:rsidR="0023304A" w:rsidRDefault="0023304A" w:rsidP="00E11CE0">
      <w:pPr>
        <w:widowControl w:val="0"/>
        <w:autoSpaceDE w:val="0"/>
        <w:autoSpaceDN w:val="0"/>
        <w:adjustRightInd w:val="0"/>
        <w:spacing w:after="0" w:line="240" w:lineRule="auto"/>
        <w:ind w:firstLine="851"/>
        <w:rPr>
          <w:rFonts w:ascii="Arial" w:hAnsi="Arial" w:cs="Arial"/>
          <w:color w:val="C00000"/>
          <w:sz w:val="24"/>
          <w:szCs w:val="24"/>
        </w:rPr>
      </w:pPr>
    </w:p>
    <w:p w:rsidR="0023304A" w:rsidRPr="0023304A" w:rsidRDefault="0023304A" w:rsidP="0023304A">
      <w:pPr>
        <w:pStyle w:val="ConsPlusTitle"/>
        <w:widowControl/>
        <w:ind w:firstLine="709"/>
        <w:jc w:val="both"/>
        <w:rPr>
          <w:b w:val="0"/>
          <w:bCs w:val="0"/>
          <w:sz w:val="24"/>
          <w:szCs w:val="24"/>
        </w:rPr>
      </w:pPr>
      <w:r w:rsidRPr="0023304A">
        <w:rPr>
          <w:b w:val="0"/>
          <w:bCs w:val="0"/>
          <w:sz w:val="24"/>
          <w:szCs w:val="24"/>
        </w:rPr>
        <w:t>Зам.Главы Клюквинского сельсовета</w:t>
      </w:r>
      <w:r w:rsidRPr="0023304A">
        <w:rPr>
          <w:b w:val="0"/>
          <w:bCs w:val="0"/>
          <w:sz w:val="24"/>
          <w:szCs w:val="24"/>
        </w:rPr>
        <w:tab/>
      </w:r>
    </w:p>
    <w:p w:rsidR="0023304A" w:rsidRPr="0023304A" w:rsidRDefault="0023304A" w:rsidP="0023304A">
      <w:pPr>
        <w:pStyle w:val="ConsPlusTitle"/>
        <w:widowControl/>
        <w:ind w:firstLine="709"/>
        <w:jc w:val="both"/>
        <w:rPr>
          <w:b w:val="0"/>
          <w:bCs w:val="0"/>
          <w:sz w:val="24"/>
          <w:szCs w:val="24"/>
        </w:rPr>
      </w:pPr>
      <w:r w:rsidRPr="0023304A">
        <w:rPr>
          <w:b w:val="0"/>
          <w:bCs w:val="0"/>
          <w:sz w:val="24"/>
          <w:szCs w:val="24"/>
        </w:rPr>
        <w:t>Курского района  Курской области</w:t>
      </w:r>
      <w:r w:rsidRPr="0023304A">
        <w:rPr>
          <w:b w:val="0"/>
          <w:bCs w:val="0"/>
          <w:sz w:val="24"/>
          <w:szCs w:val="24"/>
        </w:rPr>
        <w:tab/>
      </w:r>
      <w:r w:rsidRPr="0023304A">
        <w:rPr>
          <w:b w:val="0"/>
          <w:bCs w:val="0"/>
          <w:sz w:val="24"/>
          <w:szCs w:val="24"/>
        </w:rPr>
        <w:tab/>
      </w:r>
      <w:r w:rsidRPr="0023304A">
        <w:rPr>
          <w:b w:val="0"/>
          <w:bCs w:val="0"/>
          <w:sz w:val="24"/>
          <w:szCs w:val="24"/>
        </w:rPr>
        <w:tab/>
      </w:r>
      <w:r w:rsidRPr="0023304A">
        <w:rPr>
          <w:b w:val="0"/>
          <w:bCs w:val="0"/>
          <w:sz w:val="24"/>
          <w:szCs w:val="24"/>
        </w:rPr>
        <w:tab/>
        <w:t>Л.П. Пегова</w:t>
      </w:r>
    </w:p>
    <w:p w:rsidR="007C3E99" w:rsidRDefault="007C3E99"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7C3E99" w:rsidRDefault="007C3E99"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7C3E99" w:rsidRDefault="007C3E99"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7C3E99" w:rsidRDefault="007C3E99"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5B5A6F" w:rsidRDefault="005B5A6F"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5B5A6F" w:rsidRDefault="005B5A6F"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7C3E99" w:rsidRDefault="00626D0E" w:rsidP="00E11CE0">
      <w:pPr>
        <w:widowControl w:val="0"/>
        <w:autoSpaceDE w:val="0"/>
        <w:autoSpaceDN w:val="0"/>
        <w:adjustRightInd w:val="0"/>
        <w:spacing w:after="0" w:line="240" w:lineRule="auto"/>
        <w:ind w:firstLine="851"/>
        <w:jc w:val="right"/>
        <w:outlineLvl w:val="0"/>
        <w:rPr>
          <w:rFonts w:ascii="Arial" w:hAnsi="Arial" w:cs="Arial"/>
          <w:sz w:val="24"/>
          <w:szCs w:val="24"/>
        </w:rPr>
      </w:pPr>
      <w:r>
        <w:rPr>
          <w:rFonts w:ascii="Arial" w:hAnsi="Arial" w:cs="Arial"/>
          <w:sz w:val="24"/>
          <w:szCs w:val="24"/>
        </w:rPr>
        <w:lastRenderedPageBreak/>
        <w:t>П</w:t>
      </w:r>
      <w:r w:rsidR="007C3E99">
        <w:rPr>
          <w:rFonts w:ascii="Arial" w:hAnsi="Arial" w:cs="Arial"/>
          <w:sz w:val="24"/>
          <w:szCs w:val="24"/>
        </w:rPr>
        <w:t>риложение к</w:t>
      </w:r>
    </w:p>
    <w:p w:rsidR="007C3E99" w:rsidRPr="00E11CE0" w:rsidRDefault="007C3E99" w:rsidP="00E11CE0">
      <w:pPr>
        <w:widowControl w:val="0"/>
        <w:autoSpaceDE w:val="0"/>
        <w:autoSpaceDN w:val="0"/>
        <w:adjustRightInd w:val="0"/>
        <w:spacing w:after="0" w:line="240" w:lineRule="auto"/>
        <w:ind w:firstLine="851"/>
        <w:jc w:val="right"/>
        <w:rPr>
          <w:rFonts w:ascii="Arial" w:hAnsi="Arial" w:cs="Arial"/>
          <w:sz w:val="24"/>
          <w:szCs w:val="24"/>
        </w:rPr>
      </w:pPr>
      <w:r>
        <w:rPr>
          <w:rFonts w:ascii="Arial" w:hAnsi="Arial" w:cs="Arial"/>
          <w:sz w:val="24"/>
          <w:szCs w:val="24"/>
        </w:rPr>
        <w:t>п</w:t>
      </w:r>
      <w:r w:rsidRPr="00E11CE0">
        <w:rPr>
          <w:rFonts w:ascii="Arial" w:hAnsi="Arial" w:cs="Arial"/>
          <w:sz w:val="24"/>
          <w:szCs w:val="24"/>
        </w:rPr>
        <w:t>остановлени</w:t>
      </w:r>
      <w:r>
        <w:rPr>
          <w:rFonts w:ascii="Arial" w:hAnsi="Arial" w:cs="Arial"/>
          <w:sz w:val="24"/>
          <w:szCs w:val="24"/>
        </w:rPr>
        <w:t>ю</w:t>
      </w:r>
    </w:p>
    <w:p w:rsidR="007C3E99" w:rsidRDefault="007C3E99" w:rsidP="00E11CE0">
      <w:pPr>
        <w:widowControl w:val="0"/>
        <w:autoSpaceDE w:val="0"/>
        <w:autoSpaceDN w:val="0"/>
        <w:adjustRightInd w:val="0"/>
        <w:spacing w:after="0" w:line="240" w:lineRule="auto"/>
        <w:ind w:firstLine="851"/>
        <w:jc w:val="right"/>
        <w:rPr>
          <w:rFonts w:ascii="Arial" w:hAnsi="Arial" w:cs="Arial"/>
          <w:sz w:val="24"/>
          <w:szCs w:val="24"/>
        </w:rPr>
      </w:pPr>
      <w:r w:rsidRPr="00E11CE0">
        <w:rPr>
          <w:rFonts w:ascii="Arial" w:hAnsi="Arial" w:cs="Arial"/>
          <w:sz w:val="24"/>
          <w:szCs w:val="24"/>
        </w:rPr>
        <w:t xml:space="preserve">Администрации </w:t>
      </w:r>
      <w:r w:rsidR="005B5A6F">
        <w:rPr>
          <w:rFonts w:ascii="Arial" w:hAnsi="Arial" w:cs="Arial"/>
          <w:sz w:val="24"/>
          <w:szCs w:val="24"/>
        </w:rPr>
        <w:t>Клюквинского</w:t>
      </w:r>
      <w:r>
        <w:rPr>
          <w:rFonts w:ascii="Arial" w:hAnsi="Arial" w:cs="Arial"/>
          <w:sz w:val="24"/>
          <w:szCs w:val="24"/>
        </w:rPr>
        <w:t xml:space="preserve"> сельсовета</w:t>
      </w:r>
    </w:p>
    <w:p w:rsidR="007C3E99" w:rsidRPr="00E11CE0" w:rsidRDefault="007C3E99" w:rsidP="00E11CE0">
      <w:pPr>
        <w:widowControl w:val="0"/>
        <w:autoSpaceDE w:val="0"/>
        <w:autoSpaceDN w:val="0"/>
        <w:adjustRightInd w:val="0"/>
        <w:spacing w:after="0" w:line="240" w:lineRule="auto"/>
        <w:ind w:firstLine="851"/>
        <w:jc w:val="right"/>
        <w:rPr>
          <w:rFonts w:ascii="Arial" w:hAnsi="Arial" w:cs="Arial"/>
          <w:sz w:val="24"/>
          <w:szCs w:val="24"/>
        </w:rPr>
      </w:pPr>
      <w:r>
        <w:rPr>
          <w:rFonts w:ascii="Arial" w:hAnsi="Arial" w:cs="Arial"/>
          <w:sz w:val="24"/>
          <w:szCs w:val="24"/>
        </w:rPr>
        <w:t xml:space="preserve">Курского </w:t>
      </w:r>
      <w:r w:rsidRPr="00E11CE0">
        <w:rPr>
          <w:rFonts w:ascii="Arial" w:hAnsi="Arial" w:cs="Arial"/>
          <w:sz w:val="24"/>
          <w:szCs w:val="24"/>
        </w:rPr>
        <w:t>района Курской области</w:t>
      </w:r>
    </w:p>
    <w:p w:rsidR="007C3E99" w:rsidRPr="00E11CE0" w:rsidRDefault="00626D0E" w:rsidP="00051110">
      <w:pPr>
        <w:widowControl w:val="0"/>
        <w:autoSpaceDE w:val="0"/>
        <w:autoSpaceDN w:val="0"/>
        <w:adjustRightInd w:val="0"/>
        <w:spacing w:after="0" w:line="240" w:lineRule="auto"/>
        <w:ind w:firstLine="851"/>
        <w:jc w:val="right"/>
        <w:rPr>
          <w:rFonts w:ascii="Arial" w:hAnsi="Arial" w:cs="Arial"/>
          <w:sz w:val="24"/>
          <w:szCs w:val="24"/>
        </w:rPr>
      </w:pPr>
      <w:r>
        <w:rPr>
          <w:rFonts w:ascii="Arial" w:hAnsi="Arial" w:cs="Arial"/>
          <w:sz w:val="24"/>
          <w:szCs w:val="24"/>
        </w:rPr>
        <w:t>от 27.12.</w:t>
      </w:r>
      <w:r w:rsidR="007C3E99">
        <w:rPr>
          <w:rFonts w:ascii="Arial" w:hAnsi="Arial" w:cs="Arial"/>
          <w:sz w:val="24"/>
          <w:szCs w:val="24"/>
        </w:rPr>
        <w:t xml:space="preserve"> 2016</w:t>
      </w:r>
      <w:r w:rsidR="007C3E99" w:rsidRPr="00E11CE0">
        <w:rPr>
          <w:rFonts w:ascii="Arial" w:hAnsi="Arial" w:cs="Arial"/>
          <w:sz w:val="24"/>
          <w:szCs w:val="24"/>
        </w:rPr>
        <w:t xml:space="preserve"> г. №</w:t>
      </w:r>
      <w:r w:rsidR="007C3E99">
        <w:rPr>
          <w:rFonts w:ascii="Arial" w:hAnsi="Arial" w:cs="Arial"/>
          <w:sz w:val="24"/>
          <w:szCs w:val="24"/>
        </w:rPr>
        <w:t xml:space="preserve"> </w:t>
      </w:r>
      <w:bookmarkStart w:id="3" w:name="_GoBack"/>
      <w:bookmarkEnd w:id="3"/>
      <w:r>
        <w:rPr>
          <w:rFonts w:ascii="Arial" w:hAnsi="Arial" w:cs="Arial"/>
          <w:sz w:val="24"/>
          <w:szCs w:val="24"/>
        </w:rPr>
        <w:t>605</w:t>
      </w:r>
    </w:p>
    <w:p w:rsidR="007C3E99" w:rsidRPr="00E11CE0" w:rsidRDefault="007C3E99" w:rsidP="00E11CE0">
      <w:pPr>
        <w:widowControl w:val="0"/>
        <w:autoSpaceDE w:val="0"/>
        <w:autoSpaceDN w:val="0"/>
        <w:adjustRightInd w:val="0"/>
        <w:spacing w:after="0" w:line="240" w:lineRule="auto"/>
        <w:ind w:firstLine="851"/>
        <w:jc w:val="center"/>
        <w:rPr>
          <w:rFonts w:ascii="Arial" w:hAnsi="Arial" w:cs="Arial"/>
          <w:b/>
          <w:bCs/>
          <w:sz w:val="24"/>
          <w:szCs w:val="24"/>
        </w:rPr>
      </w:pPr>
    </w:p>
    <w:p w:rsidR="007C3E99" w:rsidRPr="00E11CE0" w:rsidRDefault="007C3E99" w:rsidP="00E11CE0">
      <w:pPr>
        <w:widowControl w:val="0"/>
        <w:autoSpaceDE w:val="0"/>
        <w:autoSpaceDN w:val="0"/>
        <w:adjustRightInd w:val="0"/>
        <w:spacing w:after="0" w:line="240" w:lineRule="auto"/>
        <w:ind w:firstLine="851"/>
        <w:jc w:val="center"/>
        <w:rPr>
          <w:rFonts w:ascii="Arial" w:hAnsi="Arial" w:cs="Arial"/>
          <w:b/>
          <w:bCs/>
          <w:sz w:val="24"/>
          <w:szCs w:val="24"/>
        </w:rPr>
      </w:pPr>
      <w:r w:rsidRPr="00E11CE0">
        <w:rPr>
          <w:rFonts w:ascii="Arial" w:hAnsi="Arial" w:cs="Arial"/>
          <w:b/>
          <w:bCs/>
          <w:sz w:val="24"/>
          <w:szCs w:val="24"/>
        </w:rPr>
        <w:t>ПОРЯДОК</w:t>
      </w:r>
    </w:p>
    <w:p w:rsidR="007C3E99" w:rsidRPr="00E11CE0" w:rsidRDefault="007C3E99" w:rsidP="00E11CE0">
      <w:pPr>
        <w:widowControl w:val="0"/>
        <w:autoSpaceDE w:val="0"/>
        <w:autoSpaceDN w:val="0"/>
        <w:adjustRightInd w:val="0"/>
        <w:spacing w:after="0" w:line="240" w:lineRule="auto"/>
        <w:ind w:firstLine="851"/>
        <w:jc w:val="center"/>
        <w:rPr>
          <w:rFonts w:ascii="Arial" w:hAnsi="Arial" w:cs="Arial"/>
          <w:b/>
          <w:bCs/>
          <w:sz w:val="24"/>
          <w:szCs w:val="24"/>
        </w:rPr>
      </w:pPr>
      <w:r w:rsidRPr="00E11CE0">
        <w:rPr>
          <w:rFonts w:ascii="Arial" w:hAnsi="Arial" w:cs="Arial"/>
          <w:b/>
          <w:bCs/>
          <w:sz w:val="24"/>
          <w:szCs w:val="24"/>
        </w:rPr>
        <w:t>ФОРМИРОВАНИЯ, УТВЕРЖДЕНИЯ И ВЕДЕНИЯ ПЛАНА ЗАКУПОК</w:t>
      </w:r>
    </w:p>
    <w:p w:rsidR="00626D0E" w:rsidRDefault="007C3E99" w:rsidP="00E11CE0">
      <w:pPr>
        <w:widowControl w:val="0"/>
        <w:autoSpaceDE w:val="0"/>
        <w:autoSpaceDN w:val="0"/>
        <w:adjustRightInd w:val="0"/>
        <w:spacing w:after="0" w:line="240" w:lineRule="auto"/>
        <w:ind w:firstLine="851"/>
        <w:jc w:val="center"/>
        <w:rPr>
          <w:rFonts w:ascii="Arial" w:hAnsi="Arial" w:cs="Arial"/>
          <w:b/>
          <w:bCs/>
          <w:sz w:val="24"/>
          <w:szCs w:val="24"/>
        </w:rPr>
      </w:pPr>
      <w:r w:rsidRPr="00E11CE0">
        <w:rPr>
          <w:rFonts w:ascii="Arial" w:hAnsi="Arial" w:cs="Arial"/>
          <w:b/>
          <w:bCs/>
          <w:sz w:val="24"/>
          <w:szCs w:val="24"/>
        </w:rPr>
        <w:t xml:space="preserve">ТОВАРОВ, РАБОТ, УСЛУГ ДЛЯ ОБЕСПЕЧЕНИЯ НУЖД </w:t>
      </w:r>
      <w:r w:rsidR="005B5A6F">
        <w:rPr>
          <w:rFonts w:ascii="Arial" w:hAnsi="Arial" w:cs="Arial"/>
          <w:b/>
          <w:bCs/>
          <w:sz w:val="24"/>
          <w:szCs w:val="24"/>
        </w:rPr>
        <w:t>КЛЮКВИНСКОГО</w:t>
      </w:r>
      <w:r>
        <w:rPr>
          <w:rFonts w:ascii="Arial" w:hAnsi="Arial" w:cs="Arial"/>
          <w:b/>
          <w:bCs/>
          <w:sz w:val="24"/>
          <w:szCs w:val="24"/>
        </w:rPr>
        <w:t xml:space="preserve"> СЕЛЬСОВЕТА КУРСКОГО </w:t>
      </w:r>
    </w:p>
    <w:p w:rsidR="007C3E99" w:rsidRPr="00E11CE0" w:rsidRDefault="007C3E99" w:rsidP="00E11CE0">
      <w:pPr>
        <w:widowControl w:val="0"/>
        <w:autoSpaceDE w:val="0"/>
        <w:autoSpaceDN w:val="0"/>
        <w:adjustRightInd w:val="0"/>
        <w:spacing w:after="0" w:line="240" w:lineRule="auto"/>
        <w:ind w:firstLine="851"/>
        <w:jc w:val="center"/>
        <w:rPr>
          <w:rFonts w:ascii="Arial" w:hAnsi="Arial" w:cs="Arial"/>
          <w:b/>
          <w:bCs/>
          <w:sz w:val="24"/>
          <w:szCs w:val="24"/>
        </w:rPr>
      </w:pPr>
      <w:r>
        <w:rPr>
          <w:rFonts w:ascii="Arial" w:hAnsi="Arial" w:cs="Arial"/>
          <w:b/>
          <w:bCs/>
          <w:sz w:val="24"/>
          <w:szCs w:val="24"/>
        </w:rPr>
        <w:t>РАЙОНА КУРСКОЙ ОБЛАСТИ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center"/>
        <w:outlineLvl w:val="1"/>
        <w:rPr>
          <w:rFonts w:ascii="Arial" w:hAnsi="Arial" w:cs="Arial"/>
          <w:sz w:val="24"/>
          <w:szCs w:val="24"/>
        </w:rPr>
      </w:pPr>
      <w:r w:rsidRPr="00E11CE0">
        <w:rPr>
          <w:rFonts w:ascii="Arial" w:hAnsi="Arial" w:cs="Arial"/>
          <w:sz w:val="24"/>
          <w:szCs w:val="24"/>
        </w:rPr>
        <w:t>I. Общие положения</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pStyle w:val="a3"/>
        <w:widowControl w:val="0"/>
        <w:numPr>
          <w:ilvl w:val="0"/>
          <w:numId w:val="2"/>
        </w:numPr>
        <w:tabs>
          <w:tab w:val="left" w:pos="840"/>
        </w:tabs>
        <w:autoSpaceDE w:val="0"/>
        <w:autoSpaceDN w:val="0"/>
        <w:adjustRightInd w:val="0"/>
        <w:spacing w:after="0" w:line="240" w:lineRule="auto"/>
        <w:ind w:left="0" w:firstLine="851"/>
        <w:jc w:val="both"/>
        <w:rPr>
          <w:rFonts w:ascii="Arial" w:hAnsi="Arial" w:cs="Arial"/>
          <w:sz w:val="24"/>
          <w:szCs w:val="24"/>
        </w:rPr>
      </w:pPr>
      <w:r w:rsidRPr="00E11CE0">
        <w:rPr>
          <w:rFonts w:ascii="Arial" w:hAnsi="Arial" w:cs="Arial"/>
          <w:sz w:val="24"/>
          <w:szCs w:val="24"/>
        </w:rPr>
        <w:t xml:space="preserve">Настоящий Порядок устанавливает требования к формированию, утверждению и ведению планов закупок товаров, работ, услуг (далее - план закупок) для обеспечения нужд муниципальных заказчиков </w:t>
      </w:r>
      <w:r w:rsidR="00AF5B37">
        <w:rPr>
          <w:rFonts w:ascii="Arial" w:hAnsi="Arial" w:cs="Arial"/>
          <w:sz w:val="24"/>
          <w:szCs w:val="24"/>
        </w:rPr>
        <w:t xml:space="preserve">Клюквинского </w:t>
      </w:r>
      <w:r>
        <w:rPr>
          <w:rFonts w:ascii="Arial" w:hAnsi="Arial" w:cs="Arial"/>
          <w:sz w:val="24"/>
          <w:szCs w:val="24"/>
        </w:rPr>
        <w:t>сельсовета Курского района Курской области</w:t>
      </w:r>
      <w:r w:rsidRPr="00E11CE0">
        <w:rPr>
          <w:rFonts w:ascii="Arial" w:hAnsi="Arial" w:cs="Arial"/>
          <w:sz w:val="24"/>
          <w:szCs w:val="24"/>
        </w:rPr>
        <w:t xml:space="preserve"> (далее - Порядок). Порядок разработан в соответствии с Федеральным </w:t>
      </w:r>
      <w:hyperlink r:id="rId7" w:history="1">
        <w:r w:rsidRPr="00E11CE0">
          <w:rPr>
            <w:rFonts w:ascii="Arial" w:hAnsi="Arial" w:cs="Arial"/>
            <w:sz w:val="24"/>
            <w:szCs w:val="24"/>
          </w:rPr>
          <w:t>законом</w:t>
        </w:r>
      </w:hyperlink>
      <w:r w:rsidRPr="00E11CE0">
        <w:rPr>
          <w:rFonts w:ascii="Arial" w:hAnsi="Arial" w:cs="Arial"/>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w:t>
      </w:r>
      <w:r w:rsidR="00AF5B37">
        <w:rPr>
          <w:rFonts w:ascii="Arial" w:hAnsi="Arial" w:cs="Arial"/>
          <w:sz w:val="24"/>
          <w:szCs w:val="24"/>
        </w:rPr>
        <w:t xml:space="preserve"> </w:t>
      </w:r>
      <w:r w:rsidRPr="00E11CE0">
        <w:rPr>
          <w:rFonts w:ascii="Arial" w:hAnsi="Arial" w:cs="Arial"/>
          <w:sz w:val="24"/>
          <w:szCs w:val="24"/>
        </w:rPr>
        <w:t>П</w:t>
      </w:r>
      <w:hyperlink r:id="rId8" w:history="1">
        <w:r w:rsidRPr="00E11CE0">
          <w:rPr>
            <w:rFonts w:ascii="Arial" w:hAnsi="Arial" w:cs="Arial"/>
            <w:sz w:val="24"/>
            <w:szCs w:val="24"/>
          </w:rPr>
          <w:t>остановлением</w:t>
        </w:r>
      </w:hyperlink>
      <w:r w:rsidRPr="00E11CE0">
        <w:rPr>
          <w:rFonts w:ascii="Arial" w:hAnsi="Arial" w:cs="Arial"/>
          <w:sz w:val="24"/>
          <w:szCs w:val="24"/>
        </w:rPr>
        <w:t xml:space="preserve"> Правительства Российской Федерации от 21.11.2013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7C3E99" w:rsidRPr="00E11CE0" w:rsidRDefault="007C3E99" w:rsidP="00E11CE0">
      <w:pPr>
        <w:pStyle w:val="a3"/>
        <w:numPr>
          <w:ilvl w:val="0"/>
          <w:numId w:val="2"/>
        </w:numPr>
        <w:tabs>
          <w:tab w:val="left" w:pos="840"/>
        </w:tabs>
        <w:autoSpaceDE w:val="0"/>
        <w:autoSpaceDN w:val="0"/>
        <w:adjustRightInd w:val="0"/>
        <w:spacing w:after="0" w:line="240" w:lineRule="auto"/>
        <w:ind w:left="0" w:firstLine="851"/>
        <w:jc w:val="both"/>
        <w:rPr>
          <w:rFonts w:ascii="Arial" w:hAnsi="Arial" w:cs="Arial"/>
          <w:sz w:val="24"/>
          <w:szCs w:val="24"/>
        </w:rPr>
      </w:pPr>
      <w:r w:rsidRPr="00E11CE0">
        <w:rPr>
          <w:rFonts w:ascii="Arial" w:hAnsi="Arial" w:cs="Arial"/>
          <w:sz w:val="24"/>
          <w:szCs w:val="24"/>
        </w:rPr>
        <w:t xml:space="preserve">В соответствии с настоящим Порядком к муниципальным заказчикам относятся Администрация </w:t>
      </w:r>
      <w:r w:rsidR="00AF5B37">
        <w:rPr>
          <w:rFonts w:ascii="Arial" w:hAnsi="Arial" w:cs="Arial"/>
          <w:sz w:val="24"/>
          <w:szCs w:val="24"/>
        </w:rPr>
        <w:t>Клюквинского</w:t>
      </w:r>
      <w:r>
        <w:rPr>
          <w:rFonts w:ascii="Arial" w:hAnsi="Arial" w:cs="Arial"/>
          <w:sz w:val="24"/>
          <w:szCs w:val="24"/>
        </w:rPr>
        <w:t xml:space="preserve"> сельсовета Курского района Курской области</w:t>
      </w:r>
      <w:r w:rsidRPr="00E11CE0">
        <w:rPr>
          <w:rFonts w:ascii="Arial" w:hAnsi="Arial" w:cs="Arial"/>
          <w:sz w:val="24"/>
          <w:szCs w:val="24"/>
        </w:rPr>
        <w:t xml:space="preserve"> и муниципальные казенные учреждения, действующие от имени муниципального образования «</w:t>
      </w:r>
      <w:r w:rsidR="00AF5B37">
        <w:rPr>
          <w:rFonts w:ascii="Arial" w:hAnsi="Arial" w:cs="Arial"/>
          <w:sz w:val="24"/>
          <w:szCs w:val="24"/>
        </w:rPr>
        <w:t>Клюквинский сельсовет</w:t>
      </w:r>
      <w:r w:rsidRPr="00E11CE0">
        <w:rPr>
          <w:rFonts w:ascii="Arial" w:hAnsi="Arial" w:cs="Arial"/>
          <w:sz w:val="24"/>
          <w:szCs w:val="24"/>
        </w:rPr>
        <w:t xml:space="preserve">» </w:t>
      </w:r>
      <w:r>
        <w:rPr>
          <w:rFonts w:ascii="Arial" w:hAnsi="Arial" w:cs="Arial"/>
          <w:sz w:val="24"/>
          <w:szCs w:val="24"/>
        </w:rPr>
        <w:t>Курского</w:t>
      </w:r>
      <w:r w:rsidRPr="00E11CE0">
        <w:rPr>
          <w:rFonts w:ascii="Arial" w:hAnsi="Arial" w:cs="Arial"/>
          <w:sz w:val="24"/>
          <w:szCs w:val="24"/>
        </w:rPr>
        <w:t xml:space="preserve"> района Курской области,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3.</w:t>
      </w:r>
      <w:r w:rsidR="00AF5B37">
        <w:rPr>
          <w:rFonts w:ascii="Arial" w:hAnsi="Arial" w:cs="Arial"/>
          <w:sz w:val="24"/>
          <w:szCs w:val="24"/>
        </w:rPr>
        <w:t xml:space="preserve"> </w:t>
      </w:r>
      <w:r w:rsidRPr="00E11CE0">
        <w:rPr>
          <w:rFonts w:ascii="Arial" w:hAnsi="Arial" w:cs="Arial"/>
          <w:sz w:val="24"/>
          <w:szCs w:val="24"/>
        </w:rPr>
        <w:t>План закупок товаров, работ, услуг для обеспечения муниципальных нужд (далее по тексту - план закупок) - документ, формируемый муниципальным заказчиком и содержащий перечень товаров, работ, услуг для нужд муниципального образования «</w:t>
      </w:r>
      <w:r w:rsidR="00AF5B37">
        <w:rPr>
          <w:rFonts w:ascii="Arial" w:hAnsi="Arial" w:cs="Arial"/>
          <w:sz w:val="24"/>
          <w:szCs w:val="24"/>
        </w:rPr>
        <w:t>Клюквинский</w:t>
      </w:r>
      <w:r w:rsidRPr="00E11CE0">
        <w:rPr>
          <w:rFonts w:ascii="Arial" w:hAnsi="Arial" w:cs="Arial"/>
          <w:sz w:val="24"/>
          <w:szCs w:val="24"/>
        </w:rPr>
        <w:t xml:space="preserve"> сельсовет» </w:t>
      </w:r>
      <w:r>
        <w:rPr>
          <w:rFonts w:ascii="Arial" w:hAnsi="Arial" w:cs="Arial"/>
          <w:sz w:val="24"/>
          <w:szCs w:val="24"/>
        </w:rPr>
        <w:t>Курского</w:t>
      </w:r>
      <w:r w:rsidRPr="00E11CE0">
        <w:rPr>
          <w:rFonts w:ascii="Arial" w:hAnsi="Arial" w:cs="Arial"/>
          <w:sz w:val="24"/>
          <w:szCs w:val="24"/>
        </w:rPr>
        <w:t xml:space="preserve"> района Курской области, закупка которых осуществляется путем проведения конкурентных способов определения поставщиков или путем закупки у единственного поставщика (подрядчика, исполнителя), а также способом определения поставщика (подрядчика, исполнителя), определяемым всоответствии со </w:t>
      </w:r>
      <w:hyperlink r:id="rId9" w:history="1">
        <w:r w:rsidRPr="00E11CE0">
          <w:rPr>
            <w:rFonts w:ascii="Arial" w:hAnsi="Arial" w:cs="Arial"/>
            <w:sz w:val="24"/>
            <w:szCs w:val="24"/>
          </w:rPr>
          <w:t>статьей 111</w:t>
        </w:r>
      </w:hyperlink>
      <w:r w:rsidRPr="00E11CE0">
        <w:rPr>
          <w:rFonts w:ascii="Arial" w:hAnsi="Arial" w:cs="Arial"/>
          <w:sz w:val="24"/>
          <w:szCs w:val="24"/>
        </w:rPr>
        <w:t xml:space="preserve"> Закона о контрактной системе.</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center"/>
        <w:outlineLvl w:val="1"/>
        <w:rPr>
          <w:rFonts w:ascii="Arial" w:hAnsi="Arial" w:cs="Arial"/>
          <w:sz w:val="24"/>
          <w:szCs w:val="24"/>
        </w:rPr>
      </w:pPr>
      <w:bookmarkStart w:id="4" w:name="Par61"/>
      <w:bookmarkEnd w:id="4"/>
      <w:r w:rsidRPr="00E11CE0">
        <w:rPr>
          <w:rFonts w:ascii="Arial" w:hAnsi="Arial" w:cs="Arial"/>
          <w:sz w:val="24"/>
          <w:szCs w:val="24"/>
        </w:rPr>
        <w:t>II. Формирование и утверждение планов закупок</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1. Планы закупок муниципальных заказчиков формируется в процессе составления и рассмотрения проекта бюджета муниципального образования «</w:t>
      </w:r>
      <w:r w:rsidR="00AF5B37">
        <w:rPr>
          <w:rFonts w:ascii="Arial" w:hAnsi="Arial" w:cs="Arial"/>
          <w:sz w:val="24"/>
          <w:szCs w:val="24"/>
        </w:rPr>
        <w:t>Клюквинский</w:t>
      </w:r>
      <w:r w:rsidRPr="00E11CE0">
        <w:rPr>
          <w:rFonts w:ascii="Arial" w:hAnsi="Arial" w:cs="Arial"/>
          <w:sz w:val="24"/>
          <w:szCs w:val="24"/>
        </w:rPr>
        <w:t xml:space="preserve"> сельсовет» </w:t>
      </w:r>
      <w:r>
        <w:rPr>
          <w:rFonts w:ascii="Arial" w:hAnsi="Arial" w:cs="Arial"/>
          <w:sz w:val="24"/>
          <w:szCs w:val="24"/>
        </w:rPr>
        <w:t>Курского</w:t>
      </w:r>
      <w:r w:rsidRPr="00E11CE0">
        <w:rPr>
          <w:rFonts w:ascii="Arial" w:hAnsi="Arial" w:cs="Arial"/>
          <w:sz w:val="24"/>
          <w:szCs w:val="24"/>
        </w:rPr>
        <w:t xml:space="preserve"> района Курской области.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2. Планы закупок формируются на основе потребностей в закупке товаров, работ, услуг, определяемых муниципальными заказчиками, с учетом и на основании конкретных мероприятий государственных программ и иных </w:t>
      </w:r>
      <w:r w:rsidRPr="00E11CE0">
        <w:rPr>
          <w:rFonts w:ascii="Arial" w:hAnsi="Arial" w:cs="Arial"/>
          <w:sz w:val="24"/>
          <w:szCs w:val="24"/>
        </w:rPr>
        <w:lastRenderedPageBreak/>
        <w:t>документов программно-целевого планирования, а также в соответствии с осуществляемыми муниципальными заказчиками функциями и полномочиями в соответствии с уставами муниципальных заказчиков.</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3. При формировании потребности в закупках товаров, работ, услуг муниципальные заказчики руководствуются нормами, правилами и требованиями, установленными нормативными правовыми актами Российской Федерации, Курской области и органов местного самоуправления </w:t>
      </w:r>
      <w:r w:rsidR="00AF5B37">
        <w:rPr>
          <w:rFonts w:ascii="Arial" w:hAnsi="Arial" w:cs="Arial"/>
          <w:sz w:val="24"/>
          <w:szCs w:val="24"/>
        </w:rPr>
        <w:t>Клюквинского</w:t>
      </w:r>
      <w:r>
        <w:rPr>
          <w:rFonts w:ascii="Arial" w:hAnsi="Arial" w:cs="Arial"/>
          <w:sz w:val="24"/>
          <w:szCs w:val="24"/>
        </w:rPr>
        <w:t xml:space="preserve"> сельсовета Курского района Курской области</w:t>
      </w:r>
      <w:r w:rsidRPr="00E11CE0">
        <w:rPr>
          <w:rFonts w:ascii="Arial" w:hAnsi="Arial" w:cs="Arial"/>
          <w:sz w:val="24"/>
          <w:szCs w:val="24"/>
        </w:rPr>
        <w:t>.</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4. Формирование планов закупок производится Заказчиками на основании принципов открытости, прозрачности информации о контрактной системе в сфере закупок, обеспечения конкуренции, профессионализма муниципальных заказчиков, стимулирования инноваций, единства контрактной системы в сфере закупок, ответственности за результативность обеспечения муниципальных нужд, эффективности осуществления закупок.</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5. </w:t>
      </w:r>
      <w:bookmarkStart w:id="5" w:name="Par68"/>
      <w:bookmarkEnd w:id="5"/>
      <w:r w:rsidRPr="00E11CE0">
        <w:rPr>
          <w:rFonts w:ascii="Arial" w:hAnsi="Arial" w:cs="Arial"/>
          <w:sz w:val="24"/>
          <w:szCs w:val="24"/>
        </w:rPr>
        <w:t>Планы закупок формируются и утверждаются муниципальными заказчиками на очередной финансовый год и плановый период в течение 10 рабочих дней после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При этом муниципальные заказчики: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sz w:val="24"/>
          <w:szCs w:val="24"/>
        </w:rPr>
        <w:t xml:space="preserve">а) </w:t>
      </w:r>
      <w:r w:rsidRPr="00E11CE0">
        <w:rPr>
          <w:rFonts w:ascii="Arial" w:hAnsi="Arial" w:cs="Arial"/>
          <w:color w:val="000000"/>
          <w:sz w:val="24"/>
          <w:szCs w:val="24"/>
        </w:rPr>
        <w:t xml:space="preserve">формируют планы закупок исходя из целей осуществления закупок, определенных с учетом положений </w:t>
      </w:r>
      <w:hyperlink r:id="rId10" w:history="1">
        <w:r w:rsidRPr="00E11CE0">
          <w:rPr>
            <w:rFonts w:ascii="Arial" w:hAnsi="Arial" w:cs="Arial"/>
            <w:color w:val="000000"/>
            <w:sz w:val="24"/>
            <w:szCs w:val="24"/>
          </w:rPr>
          <w:t>статьи 13</w:t>
        </w:r>
      </w:hyperlink>
      <w:r w:rsidRPr="00E11CE0">
        <w:rPr>
          <w:rFonts w:ascii="Arial" w:hAnsi="Arial" w:cs="Arial"/>
          <w:color w:val="000000"/>
          <w:sz w:val="24"/>
          <w:szCs w:val="24"/>
        </w:rPr>
        <w:t xml:space="preserve"> Федерального закона о контрактной системе, и представляют их не позднее 1 августа главным распорядителям средств бюджета муниципального образования «</w:t>
      </w:r>
      <w:r w:rsidR="00AF5B37">
        <w:rPr>
          <w:rFonts w:ascii="Arial" w:hAnsi="Arial" w:cs="Arial"/>
          <w:sz w:val="24"/>
          <w:szCs w:val="24"/>
        </w:rPr>
        <w:t xml:space="preserve">Клюквинский </w:t>
      </w:r>
      <w:r w:rsidRPr="00E11CE0">
        <w:rPr>
          <w:rFonts w:ascii="Arial" w:hAnsi="Arial" w:cs="Arial"/>
          <w:color w:val="000000"/>
          <w:sz w:val="24"/>
          <w:szCs w:val="24"/>
        </w:rPr>
        <w:t>сельсовет»</w:t>
      </w:r>
      <w:r w:rsidR="00AF5B37">
        <w:rPr>
          <w:rFonts w:ascii="Arial" w:hAnsi="Arial" w:cs="Arial"/>
          <w:color w:val="000000"/>
          <w:sz w:val="24"/>
          <w:szCs w:val="24"/>
        </w:rPr>
        <w:t xml:space="preserve">  </w:t>
      </w:r>
      <w:r>
        <w:rPr>
          <w:rFonts w:ascii="Arial" w:hAnsi="Arial" w:cs="Arial"/>
          <w:color w:val="000000"/>
          <w:sz w:val="24"/>
          <w:szCs w:val="24"/>
        </w:rPr>
        <w:t>Кур</w:t>
      </w:r>
      <w:r w:rsidRPr="00E11CE0">
        <w:rPr>
          <w:rFonts w:ascii="Arial" w:hAnsi="Arial" w:cs="Arial"/>
          <w:color w:val="000000"/>
          <w:sz w:val="24"/>
          <w:szCs w:val="24"/>
        </w:rPr>
        <w:t>ского района Курской области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color w:val="000000"/>
          <w:sz w:val="24"/>
          <w:szCs w:val="24"/>
        </w:rPr>
        <w:t>б) корректируют при необходимости по согласованию с главными распорядителями средств бюджета планы закупок в процессе составления проекта решения Собрания депутатов</w:t>
      </w:r>
      <w:r w:rsidR="00AF5B37">
        <w:rPr>
          <w:rFonts w:ascii="Arial" w:hAnsi="Arial" w:cs="Arial"/>
          <w:color w:val="000000"/>
          <w:sz w:val="24"/>
          <w:szCs w:val="24"/>
        </w:rPr>
        <w:t xml:space="preserve"> </w:t>
      </w:r>
      <w:r w:rsidR="00AF5B37">
        <w:rPr>
          <w:rFonts w:ascii="Arial" w:hAnsi="Arial" w:cs="Arial"/>
          <w:sz w:val="24"/>
          <w:szCs w:val="24"/>
        </w:rPr>
        <w:t>Клюквинского</w:t>
      </w:r>
      <w:r>
        <w:rPr>
          <w:rFonts w:ascii="Arial" w:hAnsi="Arial" w:cs="Arial"/>
          <w:color w:val="000000"/>
          <w:sz w:val="24"/>
          <w:szCs w:val="24"/>
        </w:rPr>
        <w:t xml:space="preserve"> сельсовета Курского района Курской области </w:t>
      </w:r>
      <w:r w:rsidRPr="00E11CE0">
        <w:rPr>
          <w:rFonts w:ascii="Arial" w:hAnsi="Arial" w:cs="Arial"/>
          <w:color w:val="000000"/>
          <w:sz w:val="24"/>
          <w:szCs w:val="24"/>
        </w:rPr>
        <w:t>о бюджете муниципального образования;</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в) 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 средств бюджета.</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6. План закупок на очередной финансовый год и плановый период разрабатывается путем изменения параметров планового периода утвержденного плана закупок и добавления к ним параметров 2-го года планового периода.</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sz w:val="24"/>
          <w:szCs w:val="24"/>
        </w:rPr>
        <w:t xml:space="preserve">7. </w:t>
      </w:r>
      <w:r w:rsidRPr="00E11CE0">
        <w:rPr>
          <w:rFonts w:ascii="Arial" w:hAnsi="Arial" w:cs="Arial"/>
          <w:color w:val="000000"/>
          <w:sz w:val="24"/>
          <w:szCs w:val="24"/>
        </w:rPr>
        <w:t xml:space="preserve">План закупок формируется на срок, соответствующий сроку действия решения Собрания депутатов </w:t>
      </w:r>
      <w:r w:rsidR="00AF5B37">
        <w:rPr>
          <w:rFonts w:ascii="Arial" w:hAnsi="Arial" w:cs="Arial"/>
          <w:sz w:val="24"/>
          <w:szCs w:val="24"/>
        </w:rPr>
        <w:t>Клюквинского</w:t>
      </w:r>
      <w:r>
        <w:rPr>
          <w:rFonts w:ascii="Arial" w:hAnsi="Arial" w:cs="Arial"/>
          <w:color w:val="000000"/>
          <w:sz w:val="24"/>
          <w:szCs w:val="24"/>
        </w:rPr>
        <w:t xml:space="preserve"> сельсовета Курского района Курской области</w:t>
      </w:r>
      <w:r w:rsidRPr="00E11CE0">
        <w:rPr>
          <w:rFonts w:ascii="Arial" w:hAnsi="Arial" w:cs="Arial"/>
          <w:color w:val="000000"/>
          <w:sz w:val="24"/>
          <w:szCs w:val="24"/>
        </w:rPr>
        <w:t xml:space="preserve"> о бюджете муниципального образования «</w:t>
      </w:r>
      <w:r w:rsidR="00AF5B37">
        <w:rPr>
          <w:rFonts w:ascii="Arial" w:hAnsi="Arial" w:cs="Arial"/>
          <w:sz w:val="24"/>
          <w:szCs w:val="24"/>
        </w:rPr>
        <w:t>Клюквинский</w:t>
      </w:r>
      <w:r w:rsidR="00AF5B37" w:rsidRPr="00E11CE0">
        <w:rPr>
          <w:rFonts w:ascii="Arial" w:hAnsi="Arial" w:cs="Arial"/>
          <w:color w:val="000000"/>
          <w:sz w:val="24"/>
          <w:szCs w:val="24"/>
        </w:rPr>
        <w:t xml:space="preserve"> </w:t>
      </w:r>
      <w:r w:rsidRPr="00E11CE0">
        <w:rPr>
          <w:rFonts w:ascii="Arial" w:hAnsi="Arial" w:cs="Arial"/>
          <w:color w:val="000000"/>
          <w:sz w:val="24"/>
          <w:szCs w:val="24"/>
        </w:rPr>
        <w:t xml:space="preserve">сельсовет» </w:t>
      </w:r>
      <w:r>
        <w:rPr>
          <w:rFonts w:ascii="Arial" w:hAnsi="Arial" w:cs="Arial"/>
          <w:color w:val="000000"/>
          <w:sz w:val="24"/>
          <w:szCs w:val="24"/>
        </w:rPr>
        <w:t>Кур</w:t>
      </w:r>
      <w:r w:rsidRPr="00E11CE0">
        <w:rPr>
          <w:rFonts w:ascii="Arial" w:hAnsi="Arial" w:cs="Arial"/>
          <w:color w:val="000000"/>
          <w:sz w:val="24"/>
          <w:szCs w:val="24"/>
        </w:rPr>
        <w:t>ского района Курской области.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color w:val="000000"/>
          <w:sz w:val="24"/>
          <w:szCs w:val="24"/>
        </w:rPr>
        <w:t>8. В планы закупок муниципальных заказчиков в соответствии с бюджетным законодательством Российской Федерации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для обеспечения муниципальных нужд.</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color w:val="000000"/>
          <w:sz w:val="24"/>
          <w:szCs w:val="24"/>
        </w:rPr>
        <w:lastRenderedPageBreak/>
        <w:t>9. Главные распорядители средств бюджета муниципального образования «</w:t>
      </w:r>
      <w:r w:rsidR="00AF5B37">
        <w:rPr>
          <w:rFonts w:ascii="Arial" w:hAnsi="Arial" w:cs="Arial"/>
          <w:sz w:val="24"/>
          <w:szCs w:val="24"/>
        </w:rPr>
        <w:t>Клюквинский</w:t>
      </w:r>
      <w:r w:rsidRPr="00E11CE0">
        <w:rPr>
          <w:rFonts w:ascii="Arial" w:hAnsi="Arial" w:cs="Arial"/>
          <w:color w:val="000000"/>
          <w:sz w:val="24"/>
          <w:szCs w:val="24"/>
        </w:rPr>
        <w:t xml:space="preserve"> сельсовет» </w:t>
      </w:r>
      <w:r>
        <w:rPr>
          <w:rFonts w:ascii="Arial" w:hAnsi="Arial" w:cs="Arial"/>
          <w:color w:val="000000"/>
          <w:sz w:val="24"/>
          <w:szCs w:val="24"/>
        </w:rPr>
        <w:t>Кур</w:t>
      </w:r>
      <w:r w:rsidRPr="00E11CE0">
        <w:rPr>
          <w:rFonts w:ascii="Arial" w:hAnsi="Arial" w:cs="Arial"/>
          <w:color w:val="000000"/>
          <w:sz w:val="24"/>
          <w:szCs w:val="24"/>
        </w:rPr>
        <w:t>ского района Курской области осуществляют контроль за исполнением плана закупок подведомственными им казенными учреждениями.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center"/>
        <w:outlineLvl w:val="1"/>
        <w:rPr>
          <w:rFonts w:ascii="Arial" w:hAnsi="Arial" w:cs="Arial"/>
          <w:sz w:val="24"/>
          <w:szCs w:val="24"/>
        </w:rPr>
      </w:pPr>
      <w:bookmarkStart w:id="6" w:name="Par92"/>
      <w:bookmarkEnd w:id="6"/>
      <w:r w:rsidRPr="00E11CE0">
        <w:rPr>
          <w:rFonts w:ascii="Arial" w:hAnsi="Arial" w:cs="Arial"/>
          <w:sz w:val="24"/>
          <w:szCs w:val="24"/>
        </w:rPr>
        <w:t>III. Внесение изменений в планы закупок</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1. Муниципальные заказчики ведут планы закупок в соответствии с положениями </w:t>
      </w:r>
      <w:hyperlink r:id="rId11" w:history="1">
        <w:r w:rsidRPr="00E11CE0">
          <w:rPr>
            <w:rFonts w:ascii="Arial" w:hAnsi="Arial" w:cs="Arial"/>
            <w:sz w:val="24"/>
            <w:szCs w:val="24"/>
          </w:rPr>
          <w:t>Закона</w:t>
        </w:r>
      </w:hyperlink>
      <w:r w:rsidRPr="00E11CE0">
        <w:rPr>
          <w:rFonts w:ascii="Arial" w:hAnsi="Arial" w:cs="Arial"/>
          <w:sz w:val="24"/>
          <w:szCs w:val="24"/>
        </w:rPr>
        <w:t xml:space="preserve"> о контрактной системе и настоящего Порядка.</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2. Планы закупок подлежат изменению при необходимости: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а) приведения планов закупок в соответствие с утвержденными изменениями целей осуществления закупок, определенных с учетом положений </w:t>
      </w:r>
      <w:hyperlink r:id="rId12" w:history="1">
        <w:r w:rsidRPr="00E11CE0">
          <w:rPr>
            <w:rFonts w:ascii="Arial" w:hAnsi="Arial" w:cs="Arial"/>
            <w:sz w:val="24"/>
            <w:szCs w:val="24"/>
          </w:rPr>
          <w:t>статьи 13</w:t>
        </w:r>
      </w:hyperlink>
      <w:r w:rsidRPr="00E11CE0">
        <w:rPr>
          <w:rFonts w:ascii="Arial" w:hAnsi="Arial" w:cs="Arial"/>
          <w:sz w:val="24"/>
          <w:szCs w:val="24"/>
        </w:rPr>
        <w:t xml:space="preserve"> Закона о контрактной системе и установленных в соответствии со </w:t>
      </w:r>
      <w:hyperlink r:id="rId13" w:history="1">
        <w:r w:rsidRPr="00E11CE0">
          <w:rPr>
            <w:rFonts w:ascii="Arial" w:hAnsi="Arial" w:cs="Arial"/>
            <w:sz w:val="24"/>
            <w:szCs w:val="24"/>
          </w:rPr>
          <w:t>статьей 19</w:t>
        </w:r>
      </w:hyperlink>
      <w:r w:rsidRPr="00E11CE0">
        <w:rPr>
          <w:rFonts w:ascii="Arial" w:hAnsi="Arial" w:cs="Arial"/>
          <w:sz w:val="24"/>
          <w:szCs w:val="24"/>
        </w:rPr>
        <w:t xml:space="preserve"> Закона о контрактной системе,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sz w:val="24"/>
          <w:szCs w:val="24"/>
        </w:rPr>
        <w:t xml:space="preserve">б) приведения планов закупок в соответствие с муниципальными правовыми актами о внесении </w:t>
      </w:r>
      <w:r w:rsidRPr="00E11CE0">
        <w:rPr>
          <w:rFonts w:ascii="Arial" w:hAnsi="Arial" w:cs="Arial"/>
          <w:color w:val="000000"/>
          <w:sz w:val="24"/>
          <w:szCs w:val="24"/>
        </w:rPr>
        <w:t xml:space="preserve">изменений в решение Собрания депутатов </w:t>
      </w:r>
      <w:r w:rsidR="00AF5B37">
        <w:rPr>
          <w:rFonts w:ascii="Arial" w:hAnsi="Arial" w:cs="Arial"/>
          <w:sz w:val="24"/>
          <w:szCs w:val="24"/>
        </w:rPr>
        <w:t>Клюквинского</w:t>
      </w:r>
      <w:r>
        <w:rPr>
          <w:rFonts w:ascii="Arial" w:hAnsi="Arial" w:cs="Arial"/>
          <w:color w:val="000000"/>
          <w:sz w:val="24"/>
          <w:szCs w:val="24"/>
        </w:rPr>
        <w:t xml:space="preserve"> сельсовета Курского района Курской области </w:t>
      </w:r>
      <w:r w:rsidRPr="00E11CE0">
        <w:rPr>
          <w:rFonts w:ascii="Arial" w:hAnsi="Arial" w:cs="Arial"/>
          <w:color w:val="000000"/>
          <w:sz w:val="24"/>
          <w:szCs w:val="24"/>
        </w:rPr>
        <w:t>о бюджете на текущий финансовый год (текущий финансовый год и плановый период);</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color w:val="000000"/>
          <w:sz w:val="24"/>
          <w:szCs w:val="24"/>
        </w:rPr>
      </w:pPr>
      <w:r w:rsidRPr="00E11CE0">
        <w:rPr>
          <w:rFonts w:ascii="Arial" w:hAnsi="Arial" w:cs="Arial"/>
          <w:color w:val="000000"/>
          <w:sz w:val="24"/>
          <w:szCs w:val="24"/>
        </w:rPr>
        <w:t xml:space="preserve">в)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решением Собрания депутатов </w:t>
      </w:r>
      <w:r w:rsidR="00AF5B37">
        <w:rPr>
          <w:rFonts w:ascii="Arial" w:hAnsi="Arial" w:cs="Arial"/>
          <w:sz w:val="24"/>
          <w:szCs w:val="24"/>
        </w:rPr>
        <w:t>Клюквинского</w:t>
      </w:r>
      <w:r w:rsidR="00AF5B37">
        <w:rPr>
          <w:rFonts w:ascii="Arial" w:hAnsi="Arial" w:cs="Arial"/>
          <w:color w:val="000000"/>
          <w:sz w:val="24"/>
          <w:szCs w:val="24"/>
        </w:rPr>
        <w:t xml:space="preserve"> </w:t>
      </w:r>
      <w:r>
        <w:rPr>
          <w:rFonts w:ascii="Arial" w:hAnsi="Arial" w:cs="Arial"/>
          <w:color w:val="000000"/>
          <w:sz w:val="24"/>
          <w:szCs w:val="24"/>
        </w:rPr>
        <w:t xml:space="preserve">сельсовета Курского района Курской области </w:t>
      </w:r>
      <w:r w:rsidRPr="00E11CE0">
        <w:rPr>
          <w:rFonts w:ascii="Arial" w:hAnsi="Arial" w:cs="Arial"/>
          <w:color w:val="000000"/>
          <w:sz w:val="24"/>
          <w:szCs w:val="24"/>
        </w:rPr>
        <w:t>о бюджете муниципального образования;</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г) реализации решения, принятого муниципальным заказчиком по итогам обязательного общественного обсуждения закупки;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д) использования в соответствии с законодательством Российской Федерации экономии, полученной при осуществлении закупки;</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е) повторного осуществления закупок в случаях, предусмотренных федеральным законодательством;</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ж) в случае выдачи предписания органами контроля, определенными </w:t>
      </w:r>
      <w:hyperlink r:id="rId14" w:history="1">
        <w:r w:rsidRPr="00E11CE0">
          <w:rPr>
            <w:rFonts w:ascii="Arial" w:hAnsi="Arial" w:cs="Arial"/>
            <w:sz w:val="24"/>
            <w:szCs w:val="24"/>
          </w:rPr>
          <w:t>статьей 99</w:t>
        </w:r>
      </w:hyperlink>
      <w:r w:rsidRPr="00E11CE0">
        <w:rPr>
          <w:rFonts w:ascii="Arial" w:hAnsi="Arial" w:cs="Arial"/>
          <w:sz w:val="24"/>
          <w:szCs w:val="24"/>
        </w:rPr>
        <w:t xml:space="preserve"> Закона о контрактной системе, в том числе об аннулировании процедуры определения поставщиков (подрядчиков, исполнителей);</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з) иные случаи, предусмотренные федеральным законодательством Российской Федерации и иными нормативными правовыми актами о контрактной системе в сфере закупок.</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center"/>
        <w:outlineLvl w:val="1"/>
        <w:rPr>
          <w:rFonts w:ascii="Arial" w:hAnsi="Arial" w:cs="Arial"/>
          <w:sz w:val="24"/>
          <w:szCs w:val="24"/>
        </w:rPr>
      </w:pPr>
      <w:bookmarkStart w:id="7" w:name="Par106"/>
      <w:bookmarkStart w:id="8" w:name="Par111"/>
      <w:bookmarkEnd w:id="7"/>
      <w:bookmarkEnd w:id="8"/>
      <w:r w:rsidRPr="00E11CE0">
        <w:rPr>
          <w:rFonts w:ascii="Arial" w:hAnsi="Arial" w:cs="Arial"/>
          <w:sz w:val="24"/>
          <w:szCs w:val="24"/>
          <w:lang w:val="en-US"/>
        </w:rPr>
        <w:t>I</w:t>
      </w:r>
      <w:r w:rsidRPr="00E11CE0">
        <w:rPr>
          <w:rFonts w:ascii="Arial" w:hAnsi="Arial" w:cs="Arial"/>
          <w:sz w:val="24"/>
          <w:szCs w:val="24"/>
        </w:rPr>
        <w:t>V. Требования к форме планов закупок товаров, работ, услуг</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1. План закупок представляет собой единый документ, требования к форме которого утверждены постановлением</w:t>
      </w:r>
      <w:r w:rsidR="00626D0E">
        <w:rPr>
          <w:rFonts w:ascii="Arial" w:hAnsi="Arial" w:cs="Arial"/>
          <w:sz w:val="24"/>
          <w:szCs w:val="24"/>
        </w:rPr>
        <w:t xml:space="preserve"> </w:t>
      </w:r>
      <w:r w:rsidRPr="00E11CE0">
        <w:rPr>
          <w:rFonts w:ascii="Arial" w:hAnsi="Arial" w:cs="Arial"/>
          <w:sz w:val="24"/>
          <w:szCs w:val="24"/>
        </w:rPr>
        <w:t>Правительства Российской Федерации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lastRenderedPageBreak/>
        <w:t xml:space="preserve">2. Информация о закупках, которые планируется осуществлять в соответствии с </w:t>
      </w:r>
      <w:hyperlink r:id="rId15" w:history="1">
        <w:r w:rsidRPr="00E11CE0">
          <w:rPr>
            <w:rFonts w:ascii="Arial" w:hAnsi="Arial" w:cs="Arial"/>
            <w:sz w:val="24"/>
            <w:szCs w:val="24"/>
          </w:rPr>
          <w:t>пунктом 7 части 2 статьи 83</w:t>
        </w:r>
      </w:hyperlink>
      <w:r w:rsidRPr="00E11CE0">
        <w:rPr>
          <w:rFonts w:ascii="Arial" w:hAnsi="Arial" w:cs="Arial"/>
          <w:sz w:val="24"/>
          <w:szCs w:val="24"/>
        </w:rPr>
        <w:t xml:space="preserve"> и </w:t>
      </w:r>
      <w:hyperlink r:id="rId16" w:history="1">
        <w:r w:rsidRPr="00E11CE0">
          <w:rPr>
            <w:rFonts w:ascii="Arial" w:hAnsi="Arial" w:cs="Arial"/>
            <w:sz w:val="24"/>
            <w:szCs w:val="24"/>
          </w:rPr>
          <w:t>пунктами 4</w:t>
        </w:r>
      </w:hyperlink>
      <w:r w:rsidRPr="00E11CE0">
        <w:rPr>
          <w:rFonts w:ascii="Arial" w:hAnsi="Arial" w:cs="Arial"/>
          <w:sz w:val="24"/>
          <w:szCs w:val="24"/>
        </w:rPr>
        <w:t xml:space="preserve">, </w:t>
      </w:r>
      <w:hyperlink r:id="rId17" w:history="1">
        <w:r w:rsidRPr="00E11CE0">
          <w:rPr>
            <w:rFonts w:ascii="Arial" w:hAnsi="Arial" w:cs="Arial"/>
            <w:sz w:val="24"/>
            <w:szCs w:val="24"/>
          </w:rPr>
          <w:t>5</w:t>
        </w:r>
      </w:hyperlink>
      <w:r w:rsidRPr="00E11CE0">
        <w:rPr>
          <w:rFonts w:ascii="Arial" w:hAnsi="Arial" w:cs="Arial"/>
          <w:sz w:val="24"/>
          <w:szCs w:val="24"/>
        </w:rPr>
        <w:t xml:space="preserve">, </w:t>
      </w:r>
      <w:hyperlink r:id="rId18" w:history="1">
        <w:r w:rsidRPr="00E11CE0">
          <w:rPr>
            <w:rFonts w:ascii="Arial" w:hAnsi="Arial" w:cs="Arial"/>
            <w:sz w:val="24"/>
            <w:szCs w:val="24"/>
          </w:rPr>
          <w:t>26</w:t>
        </w:r>
      </w:hyperlink>
      <w:r w:rsidRPr="00E11CE0">
        <w:rPr>
          <w:rFonts w:ascii="Arial" w:hAnsi="Arial" w:cs="Arial"/>
          <w:sz w:val="24"/>
          <w:szCs w:val="24"/>
        </w:rPr>
        <w:t xml:space="preserve">, </w:t>
      </w:r>
      <w:hyperlink r:id="rId19" w:history="1">
        <w:r w:rsidRPr="00E11CE0">
          <w:rPr>
            <w:rFonts w:ascii="Arial" w:hAnsi="Arial" w:cs="Arial"/>
            <w:sz w:val="24"/>
            <w:szCs w:val="24"/>
          </w:rPr>
          <w:t>33 части 1 статьи 93</w:t>
        </w:r>
      </w:hyperlink>
      <w:r w:rsidRPr="00E11CE0">
        <w:rPr>
          <w:rFonts w:ascii="Arial" w:hAnsi="Arial" w:cs="Arial"/>
          <w:sz w:val="24"/>
          <w:szCs w:val="24"/>
        </w:rPr>
        <w:t xml:space="preserve"> Закона о контрактной системе, указывается в плане закупок одной строкой по каждому включенному в состав идентификационного кода закупки коду бюджетной классификации в размере годового объема финансового обеспечения в отношении каждого из следующих объектов закупок:</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а) лекарственные препараты;</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б) товары, работы или услуги на сумму, не превышающую 100 тыс. рублей (в случае заключения муниципальным заказчиком контракта в соответствии с </w:t>
      </w:r>
      <w:hyperlink r:id="rId20" w:history="1">
        <w:r w:rsidRPr="00E11CE0">
          <w:rPr>
            <w:rFonts w:ascii="Arial" w:hAnsi="Arial" w:cs="Arial"/>
            <w:sz w:val="24"/>
            <w:szCs w:val="24"/>
          </w:rPr>
          <w:t>пунктом 4 части 1 статьи 93</w:t>
        </w:r>
      </w:hyperlink>
      <w:r w:rsidRPr="00E11CE0">
        <w:rPr>
          <w:rFonts w:ascii="Arial" w:hAnsi="Arial" w:cs="Arial"/>
          <w:sz w:val="24"/>
          <w:szCs w:val="24"/>
        </w:rPr>
        <w:t xml:space="preserve"> Закона о контрактной системе);</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в) товары, работы или услуги на сумму, не превышающую 400 тыс. рублей (в случае заключения муниципальным заказчиком контракта в соответствии с </w:t>
      </w:r>
      <w:hyperlink r:id="rId21" w:history="1">
        <w:r w:rsidRPr="00E11CE0">
          <w:rPr>
            <w:rFonts w:ascii="Arial" w:hAnsi="Arial" w:cs="Arial"/>
            <w:sz w:val="24"/>
            <w:szCs w:val="24"/>
          </w:rPr>
          <w:t>пунктом 5 части 1 статьи 93</w:t>
        </w:r>
      </w:hyperlink>
      <w:r w:rsidRPr="00E11CE0">
        <w:rPr>
          <w:rFonts w:ascii="Arial" w:hAnsi="Arial" w:cs="Arial"/>
          <w:sz w:val="24"/>
          <w:szCs w:val="24"/>
        </w:rPr>
        <w:t xml:space="preserve"> Закона о контрактной системе);</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 xml:space="preserve">г) услуги, связанные с направлением работника в служебную командировку, а также услуги, связанные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(в случае заключения муниципальным заказчиком контракта в соответствии с </w:t>
      </w:r>
      <w:hyperlink r:id="rId22" w:history="1">
        <w:r w:rsidRPr="00E11CE0">
          <w:rPr>
            <w:rFonts w:ascii="Arial" w:hAnsi="Arial" w:cs="Arial"/>
            <w:sz w:val="24"/>
            <w:szCs w:val="24"/>
          </w:rPr>
          <w:t>пунктом 26 части 1 статьи 93</w:t>
        </w:r>
      </w:hyperlink>
      <w:r w:rsidRPr="00E11CE0">
        <w:rPr>
          <w:rFonts w:ascii="Arial" w:hAnsi="Arial" w:cs="Arial"/>
          <w:sz w:val="24"/>
          <w:szCs w:val="24"/>
        </w:rPr>
        <w:t xml:space="preserve"> Закона о контрактной системе);</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д) преподавательские услуги, оказываемые физическими лицами;</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е) услуги экскурсовода (гида), оказываемые физическими лицами.</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3. В плане закупок отдельными строками указываются общий объем финансового обеспечения по каждому коду бюджетной классификации и итоговый объем финансового обеспечения, предусмотренные на заключение контрактов в текущем финансовом году, плановом периоде и последующие годы (в случае закупок, которые планируется осуществить по истечении планового периода).</w:t>
      </w:r>
    </w:p>
    <w:p w:rsidR="007C3E99" w:rsidRPr="00E11CE0" w:rsidRDefault="007C3E99" w:rsidP="00E11CE0">
      <w:pPr>
        <w:autoSpaceDE w:val="0"/>
        <w:autoSpaceDN w:val="0"/>
        <w:adjustRightInd w:val="0"/>
        <w:spacing w:after="0" w:line="240" w:lineRule="auto"/>
        <w:ind w:firstLine="851"/>
        <w:jc w:val="both"/>
        <w:rPr>
          <w:rFonts w:ascii="Arial" w:hAnsi="Arial" w:cs="Arial"/>
          <w:sz w:val="24"/>
          <w:szCs w:val="24"/>
        </w:rPr>
      </w:pPr>
      <w:r w:rsidRPr="00E11CE0">
        <w:rPr>
          <w:rFonts w:ascii="Arial" w:hAnsi="Arial" w:cs="Arial"/>
          <w:sz w:val="24"/>
          <w:szCs w:val="24"/>
        </w:rPr>
        <w:t>4. Утвержденный муниципальным заказчиком план закупок и внесенные в него изменения подлежат размещению в единой информационной системе в сфере закупок,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в течение трех дней с даты утверждения или изменения плана закупок, за исключением сведений, составляющих государственную тайну.</w:t>
      </w: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both"/>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right"/>
        <w:outlineLvl w:val="0"/>
        <w:rPr>
          <w:rFonts w:ascii="Arial" w:hAnsi="Arial" w:cs="Arial"/>
          <w:sz w:val="24"/>
          <w:szCs w:val="24"/>
        </w:rPr>
      </w:pPr>
    </w:p>
    <w:p w:rsidR="007C3E99" w:rsidRPr="00E11CE0" w:rsidRDefault="007C3E99" w:rsidP="00E11CE0">
      <w:pPr>
        <w:widowControl w:val="0"/>
        <w:autoSpaceDE w:val="0"/>
        <w:autoSpaceDN w:val="0"/>
        <w:adjustRightInd w:val="0"/>
        <w:spacing w:after="0" w:line="240" w:lineRule="auto"/>
        <w:ind w:firstLine="851"/>
        <w:jc w:val="right"/>
        <w:outlineLvl w:val="0"/>
        <w:rPr>
          <w:rFonts w:ascii="Arial" w:hAnsi="Arial" w:cs="Arial"/>
          <w:sz w:val="24"/>
          <w:szCs w:val="24"/>
        </w:rPr>
      </w:pPr>
    </w:p>
    <w:sectPr w:rsidR="007C3E99" w:rsidRPr="00E11CE0" w:rsidSect="00626D0E">
      <w:pgSz w:w="11906" w:h="16838"/>
      <w:pgMar w:top="1134" w:right="1418"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46C57"/>
    <w:multiLevelType w:val="hybridMultilevel"/>
    <w:tmpl w:val="56300402"/>
    <w:lvl w:ilvl="0" w:tplc="70947448">
      <w:start w:val="1"/>
      <w:numFmt w:val="decimal"/>
      <w:lvlText w:val="%1."/>
      <w:lvlJc w:val="left"/>
      <w:pPr>
        <w:ind w:left="900" w:hanging="90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
    <w:nsid w:val="73815C0B"/>
    <w:multiLevelType w:val="hybridMultilevel"/>
    <w:tmpl w:val="00040592"/>
    <w:lvl w:ilvl="0" w:tplc="2748795A">
      <w:start w:val="1"/>
      <w:numFmt w:val="decimal"/>
      <w:lvlText w:val="%1."/>
      <w:lvlJc w:val="left"/>
      <w:pPr>
        <w:ind w:left="1350" w:hanging="81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737"/>
    <w:rsid w:val="00051110"/>
    <w:rsid w:val="00053162"/>
    <w:rsid w:val="000579BE"/>
    <w:rsid w:val="000764DF"/>
    <w:rsid w:val="00083A4E"/>
    <w:rsid w:val="000A7EB2"/>
    <w:rsid w:val="00100B9F"/>
    <w:rsid w:val="00104E75"/>
    <w:rsid w:val="001347B5"/>
    <w:rsid w:val="001B30C8"/>
    <w:rsid w:val="001D0737"/>
    <w:rsid w:val="0023304A"/>
    <w:rsid w:val="00245C16"/>
    <w:rsid w:val="002534D8"/>
    <w:rsid w:val="00253C94"/>
    <w:rsid w:val="00256F45"/>
    <w:rsid w:val="002661FF"/>
    <w:rsid w:val="003529E9"/>
    <w:rsid w:val="00382B10"/>
    <w:rsid w:val="00386B96"/>
    <w:rsid w:val="003D052C"/>
    <w:rsid w:val="004839CD"/>
    <w:rsid w:val="00493586"/>
    <w:rsid w:val="004B3667"/>
    <w:rsid w:val="004C2D39"/>
    <w:rsid w:val="0050042D"/>
    <w:rsid w:val="00517A8D"/>
    <w:rsid w:val="00527273"/>
    <w:rsid w:val="00537F7C"/>
    <w:rsid w:val="00582F5B"/>
    <w:rsid w:val="005B5A6F"/>
    <w:rsid w:val="006047AA"/>
    <w:rsid w:val="00626C3E"/>
    <w:rsid w:val="00626D0E"/>
    <w:rsid w:val="00646827"/>
    <w:rsid w:val="006A5883"/>
    <w:rsid w:val="006D4441"/>
    <w:rsid w:val="006E6662"/>
    <w:rsid w:val="00715B5D"/>
    <w:rsid w:val="0076459C"/>
    <w:rsid w:val="007B7104"/>
    <w:rsid w:val="007C2B69"/>
    <w:rsid w:val="007C3E99"/>
    <w:rsid w:val="008360DE"/>
    <w:rsid w:val="00867A65"/>
    <w:rsid w:val="00871C37"/>
    <w:rsid w:val="008C3332"/>
    <w:rsid w:val="008F4216"/>
    <w:rsid w:val="00900607"/>
    <w:rsid w:val="009D72E2"/>
    <w:rsid w:val="009F4A39"/>
    <w:rsid w:val="00A3372D"/>
    <w:rsid w:val="00A72690"/>
    <w:rsid w:val="00A94FDC"/>
    <w:rsid w:val="00AE1E0A"/>
    <w:rsid w:val="00AF5B37"/>
    <w:rsid w:val="00B12FF4"/>
    <w:rsid w:val="00B1734A"/>
    <w:rsid w:val="00B252FD"/>
    <w:rsid w:val="00BC3544"/>
    <w:rsid w:val="00C216A3"/>
    <w:rsid w:val="00CC3072"/>
    <w:rsid w:val="00D46570"/>
    <w:rsid w:val="00DB1605"/>
    <w:rsid w:val="00DB2768"/>
    <w:rsid w:val="00DF5FBB"/>
    <w:rsid w:val="00E11CE0"/>
    <w:rsid w:val="00E13008"/>
    <w:rsid w:val="00E142FC"/>
    <w:rsid w:val="00E7418E"/>
    <w:rsid w:val="00E85CBF"/>
    <w:rsid w:val="00ED766A"/>
    <w:rsid w:val="00EF568B"/>
    <w:rsid w:val="00FB68BD"/>
    <w:rsid w:val="00FC3E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72D"/>
    <w:rPr>
      <w:lang w:eastAsia="en-U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B68BD"/>
    <w:pPr>
      <w:ind w:left="720"/>
    </w:pPr>
  </w:style>
  <w:style w:type="paragraph" w:customStyle="1" w:styleId="ConsPlusNonformat">
    <w:name w:val="ConsPlusNonformat"/>
    <w:uiPriority w:val="99"/>
    <w:rsid w:val="004C2D39"/>
    <w:pPr>
      <w:widowControl w:val="0"/>
      <w:autoSpaceDE w:val="0"/>
      <w:autoSpaceDN w:val="0"/>
      <w:adjustRightInd w:val="0"/>
      <w:spacing w:after="0" w:line="240" w:lineRule="auto"/>
    </w:pPr>
    <w:rPr>
      <w:rFonts w:ascii="Courier New" w:hAnsi="Courier New" w:cs="Courier New"/>
      <w:sz w:val="20"/>
      <w:szCs w:val="20"/>
    </w:rPr>
  </w:style>
  <w:style w:type="paragraph" w:styleId="a4">
    <w:name w:val="Balloon Text"/>
    <w:basedOn w:val="a"/>
    <w:link w:val="a5"/>
    <w:uiPriority w:val="99"/>
    <w:semiHidden/>
    <w:rsid w:val="002534D8"/>
    <w:pPr>
      <w:spacing w:after="0" w:line="240" w:lineRule="auto"/>
    </w:pPr>
    <w:rPr>
      <w:rFonts w:ascii="Tahoma" w:hAnsi="Tahoma" w:cs="Tahoma"/>
      <w:sz w:val="16"/>
      <w:szCs w:val="16"/>
      <w:lang w:eastAsia="ru-RU"/>
    </w:rPr>
  </w:style>
  <w:style w:type="character" w:customStyle="1" w:styleId="a5">
    <w:name w:val="Текст выноски Знак"/>
    <w:basedOn w:val="a0"/>
    <w:link w:val="a4"/>
    <w:uiPriority w:val="99"/>
    <w:semiHidden/>
    <w:locked/>
    <w:rsid w:val="002534D8"/>
    <w:rPr>
      <w:rFonts w:ascii="Tahoma" w:hAnsi="Tahoma" w:cs="Times New Roman"/>
      <w:sz w:val="16"/>
    </w:rPr>
  </w:style>
  <w:style w:type="character" w:styleId="a6">
    <w:name w:val="Hyperlink"/>
    <w:basedOn w:val="a0"/>
    <w:uiPriority w:val="99"/>
    <w:rsid w:val="000A7EB2"/>
    <w:rPr>
      <w:rFonts w:cs="Times New Roman"/>
      <w:color w:val="0000FF"/>
      <w:u w:val="single"/>
    </w:rPr>
  </w:style>
  <w:style w:type="paragraph" w:customStyle="1" w:styleId="ConsPlusTitle">
    <w:name w:val="ConsPlusTitle"/>
    <w:uiPriority w:val="99"/>
    <w:rsid w:val="000A7EB2"/>
    <w:pPr>
      <w:widowControl w:val="0"/>
      <w:suppressAutoHyphens/>
      <w:autoSpaceDE w:val="0"/>
      <w:spacing w:after="0" w:line="240" w:lineRule="auto"/>
    </w:pPr>
    <w:rPr>
      <w:rFonts w:ascii="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274098729">
      <w:marLeft w:val="0"/>
      <w:marRight w:val="0"/>
      <w:marTop w:val="0"/>
      <w:marBottom w:val="0"/>
      <w:divBdr>
        <w:top w:val="none" w:sz="0" w:space="0" w:color="auto"/>
        <w:left w:val="none" w:sz="0" w:space="0" w:color="auto"/>
        <w:bottom w:val="none" w:sz="0" w:space="0" w:color="auto"/>
        <w:right w:val="none" w:sz="0" w:space="0" w:color="auto"/>
      </w:divBdr>
    </w:div>
    <w:div w:id="274098730">
      <w:marLeft w:val="0"/>
      <w:marRight w:val="0"/>
      <w:marTop w:val="0"/>
      <w:marBottom w:val="0"/>
      <w:divBdr>
        <w:top w:val="none" w:sz="0" w:space="0" w:color="auto"/>
        <w:left w:val="none" w:sz="0" w:space="0" w:color="auto"/>
        <w:bottom w:val="none" w:sz="0" w:space="0" w:color="auto"/>
        <w:right w:val="none" w:sz="0" w:space="0" w:color="auto"/>
      </w:divBdr>
    </w:div>
    <w:div w:id="274098731">
      <w:marLeft w:val="0"/>
      <w:marRight w:val="0"/>
      <w:marTop w:val="0"/>
      <w:marBottom w:val="0"/>
      <w:divBdr>
        <w:top w:val="none" w:sz="0" w:space="0" w:color="auto"/>
        <w:left w:val="none" w:sz="0" w:space="0" w:color="auto"/>
        <w:bottom w:val="none" w:sz="0" w:space="0" w:color="auto"/>
        <w:right w:val="none" w:sz="0" w:space="0" w:color="auto"/>
      </w:divBdr>
    </w:div>
    <w:div w:id="2740987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BE0507A3390E39355874C111A5FAAFB73B2252870D76BEACB9176EB505fCR" TargetMode="External"/><Relationship Id="rId13" Type="http://schemas.openxmlformats.org/officeDocument/2006/relationships/hyperlink" Target="consultantplus://offline/ref=72BE0507A3390E39355874C111A5FAAFB73B24508B0E76BEACB9176EB55CECA2722C2D5DF039B3F10Af7R" TargetMode="External"/><Relationship Id="rId18" Type="http://schemas.openxmlformats.org/officeDocument/2006/relationships/hyperlink" Target="consultantplus://offline/ref=134918EB4A2DB5C0E49F614C6D629DEF4F1BC3FDFB5D9742893C0D8B6840878C197959B98C175FF2AAHAT" TargetMode="External"/><Relationship Id="rId3" Type="http://schemas.openxmlformats.org/officeDocument/2006/relationships/settings" Target="settings.xml"/><Relationship Id="rId21" Type="http://schemas.openxmlformats.org/officeDocument/2006/relationships/hyperlink" Target="consultantplus://offline/ref=134918EB4A2DB5C0E49F614C6D629DEF4F1BC3FDFB5D9742893C0D8B6840878C197959B98C1754FFAAH1T" TargetMode="External"/><Relationship Id="rId7" Type="http://schemas.openxmlformats.org/officeDocument/2006/relationships/hyperlink" Target="consultantplus://offline/ref=72BE0507A3390E39355874C111A5FAAFB73B24508B0E76BEACB9176EB505fCR" TargetMode="External"/><Relationship Id="rId12" Type="http://schemas.openxmlformats.org/officeDocument/2006/relationships/hyperlink" Target="consultantplus://offline/ref=72BE0507A3390E39355874C111A5FAAFB73B24508B0E76BEACB9176EB55CECA2722C2D5DF039B3F70Af5R" TargetMode="External"/><Relationship Id="rId17" Type="http://schemas.openxmlformats.org/officeDocument/2006/relationships/hyperlink" Target="consultantplus://offline/ref=134918EB4A2DB5C0E49F614C6D629DEF4F1BC3FDFB5D9742893C0D8B6840878C197959B98C1754FFAAH1T" TargetMode="External"/><Relationship Id="rId2" Type="http://schemas.openxmlformats.org/officeDocument/2006/relationships/styles" Target="styles.xml"/><Relationship Id="rId16" Type="http://schemas.openxmlformats.org/officeDocument/2006/relationships/hyperlink" Target="consultantplus://offline/ref=134918EB4A2DB5C0E49F614C6D629DEF4F1BC3FDFB5D9742893C0D8B6840878C197959B98C1754FFAAHET" TargetMode="External"/><Relationship Id="rId20" Type="http://schemas.openxmlformats.org/officeDocument/2006/relationships/hyperlink" Target="consultantplus://offline/ref=134918EB4A2DB5C0E49F614C6D629DEF4F1BC3FDFB5D9742893C0D8B6840878C197959B98C1754FFAAHET" TargetMode="External"/><Relationship Id="rId1" Type="http://schemas.openxmlformats.org/officeDocument/2006/relationships/numbering" Target="numbering.xml"/><Relationship Id="rId6" Type="http://schemas.openxmlformats.org/officeDocument/2006/relationships/hyperlink" Target="http://www.zakupki.gov.ru/" TargetMode="External"/><Relationship Id="rId11" Type="http://schemas.openxmlformats.org/officeDocument/2006/relationships/hyperlink" Target="consultantplus://offline/ref=72BE0507A3390E39355874C111A5FAAFB73B24508B0E76BEACB9176EB505fCR" TargetMode="External"/><Relationship Id="rId24" Type="http://schemas.openxmlformats.org/officeDocument/2006/relationships/theme" Target="theme/theme1.xml"/><Relationship Id="rId5" Type="http://schemas.openxmlformats.org/officeDocument/2006/relationships/hyperlink" Target="consultantplus://offline/ref=6B69148C41E26BAD36C049E3572071748EEB6FEF57319193C66C85F40B15E8B8843C5733E7304DD0D4FAS" TargetMode="External"/><Relationship Id="rId15" Type="http://schemas.openxmlformats.org/officeDocument/2006/relationships/hyperlink" Target="consultantplus://offline/ref=134918EB4A2DB5C0E49F614C6D629DEF4F1BC3FDFB5D9742893C0D8B6840878C197959BAA8HBT" TargetMode="External"/><Relationship Id="rId23" Type="http://schemas.openxmlformats.org/officeDocument/2006/relationships/fontTable" Target="fontTable.xml"/><Relationship Id="rId10" Type="http://schemas.openxmlformats.org/officeDocument/2006/relationships/hyperlink" Target="consultantplus://offline/ref=72BE0507A3390E39355874C111A5FAAFB73B24508B0E76BEACB9176EB55CECA2722C2D5DF039B3F70Af5R" TargetMode="External"/><Relationship Id="rId19" Type="http://schemas.openxmlformats.org/officeDocument/2006/relationships/hyperlink" Target="consultantplus://offline/ref=134918EB4A2DB5C0E49F614C6D629DEF4F1BC3FDFB5D9742893C0D8B6840878C197959B98C175AF2AAH1T" TargetMode="External"/><Relationship Id="rId4" Type="http://schemas.openxmlformats.org/officeDocument/2006/relationships/webSettings" Target="webSettings.xml"/><Relationship Id="rId9" Type="http://schemas.openxmlformats.org/officeDocument/2006/relationships/hyperlink" Target="consultantplus://offline/ref=72BE0507A3390E39355874C111A5FAAFB73B24508B0E76BEACB9176EB55CECA2722C2D5DF038B4F60Af2R" TargetMode="External"/><Relationship Id="rId14" Type="http://schemas.openxmlformats.org/officeDocument/2006/relationships/hyperlink" Target="consultantplus://offline/ref=6A215E27995D58E6AA3BE98D62AC9108607E902AFD6C1036F8D5B5E86FBF8555C6B85033E7A149F3pFmFS" TargetMode="External"/><Relationship Id="rId22" Type="http://schemas.openxmlformats.org/officeDocument/2006/relationships/hyperlink" Target="consultantplus://offline/ref=134918EB4A2DB5C0E49F614C6D629DEF4F1BC3FDFB5D9742893C0D8B6840878C197959B98C175FF2AAHA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00EMYE/StJPnDe2sKY1nTxMaV8f4+ot5OrRf3jyAf8g=</DigestValue>
    </Reference>
    <Reference URI="#idOfficeObject" Type="http://www.w3.org/2000/09/xmldsig#Object">
      <DigestMethod Algorithm="http://www.w3.org/2001/04/xmldsig-more#gostr3411"/>
      <DigestValue>rxm4ZnshVWBhEKBYB+ME5/Mx7kUIIsWu5VPkIksXMaI=</DigestValue>
    </Reference>
  </SignedInfo>
  <SignatureValue>
    XwJC4N2XjKNG7Jz0J93yqJk1ku35QeZByL2WmSZZ2/8bQHueKnRQ18mB79SaXg3tAxmhBb40
    X6QSFPKjnCKlsg==
  </SignatureValue>
  <KeyInfo>
    <X509Data>
      <X509Certificate>
          MIIJpjCCCVWgAwIBAgIKbR0POwAAAAAsPDAIBgYqhQMCAgMwggFAMRgwFgYFKoUDZAESDTEw
          NjQ2MTMwMDI2MTgxGjAYBggqhQMDgQMBARIMMDA0NjM0MDA4ODAwMSEwHwYJKoZIhvcNAQkB
          FhJlbGdvcm9kQGVsa3Vyc2sucnUxCzAJBgNVBAYTAlJVMSkwJwYDVQQIDCA0NiDQmtGD0YDR
          gdC60LDRjyDQvtCx0LvQsNGB0YLRjDETMBEGA1UEBwwK0JrRg9GA0YHQujEyMDAGA1UECgwp
          0J7QntCeINCt0LvQtdC60YLRgNC+0L3QvdGL0Lkg0LPQvtGA0L7QtCsxMDAuBgNVBAsMJ9Cj
          0LTQvtGB0YLQvtCy0LXRgNGP0Y7RidC40Lkg0YbQtdC90YLRgDEyMDAGA1UEAwwp0J7QntCe
          INCt0LvQtdC60YLRgNC+0L3QvdGL0Lkg0LPQvtGA0L7QtCswHhcNMTYwNDE1MDYwNTAwWhcN
          MTcwNDE1MDYxNTAwWjCCAkcxFjAUBgUqhQNkAxILMDMwNDkxNzY5MzgxGDAWBgUqhQNkARIN
          MTAyNDYwMDYxODk4NzEaMBgGCCqFAwOBAwEBEgwwMDQ2MTEwMDE1ODAxKTAnBgkqhkiG9w0B
          CQEWGjEwMzM2QGVsa3Vyc2sucm9zcmVlc3RyLnJ1MQswCQYDVQQGEwJSVTEtMCsGA1UECB4k
          ADQANgAgBBoEQwRABEEEOgQwBE8AIAQ+BDEEOwQwBEEEQgRMMTUwMwYDVQQHHiwEGgRDBEAE
          QQQ6BDgEOQAgBEAALQQ9ACwAIAQ0AC4AIAQUBD4EOwQzBD4ENTF5MHcGA1UECh5wBBAENAQ8
          BDgEPQQ4BEEEQgRABDAERgQ4BE8AIAQaBDsETgQ6BDIEOAQ9BEEEOgQ+BDMEPgAgBEEENQQ7
          BEwEQQQ+BDIENQRCBDAAIAQaBEMEQARBBDoEPgQzBD4AIARABDAEOQQ+BD0EMAAgBBoEHjF5
          MHcGA1UEAx5wBBAENAQ8BDgEPQQ4BEEEQgRABDAERgQ4BE8AIAQaBDsETgQ6BDIEOAQ9BEEE
          OgQ+BDMEPgAgBEEENQQ7BEwEQQQ+BDIENQRCBDAAIAQaBEMEQARBBDoEPgQzBD4AIARABDAE
          OQQ+BD0EMAAgBBoEHjETMBEGA1UEDB4KBBMEOwQwBDIEMDE3MDUGA1UEKh4uBBAEOwQ1BDoE
          QQQwBD0ENARAACAEEAQ7BDUEOgRBBDAEPQQ0BEAEPgQyBDgERzEVMBMGA1UEBB4MBBsEPgQx
          BDoEPgQyMGMwHAYGKoUDAgITMBIGByqFAwICJAAGByqFAwICHgEDQwAEQJWnlbjCUcg7cNSN
          nKNyFGIFW92NPxdH3+P9LzddfXTvM5ark+/fkqwSfkbZ/4cTLq1vFdSj0simMjXzbUD/O7ej
          ggUiMIIFHjAOBgNVHQ8BAf8EBAMCBPAwGQYJKoZIhvcNAQkPBAwwCjAIBgYqhQMCAhUwSgYD
          VR0lBEMwQQYIKwYBBQUHAwQGByqFAwICIhoGByqFAwICIhkGByqFAwICIgYGCCsGAQUFBwMC
          BggqhQMFARgCEwYGKoUDZAIBMB0GA1UdDgQWBBRWAiZislxtFvlYJUwd9M4orM/ZazCCAYEG
          A1UdIwSCAXgwggF0gBTYnT1wJHDbRPUQ0LybpsaG1jyMZKGCAUikggFEMIIBQDEYMBYGBSqF
          A2QBEg0xMDY0NjEzMDAyNjE4MRowGAYIKoUDA4EDAQESDDAwNDYzNDAwODgwMDEhMB8GCSqG
          SIb3DQEJARYSZWxnb3JvZEBlbGt1cnNrLnJ1MQswCQYDVQQGEwJSVTEpMCcGA1UECAwgNDYg
          0JrRg9GA0YHQutCw0Y8g0L7QsdC70LDRgdGC0YwxEzARBgNVBAcMCtCa0YPRgNGB0LoxMjAw
          BgNVBAoMKdCe0J7QniDQrdC70LXQutGC0YDQvtC90L3Ri9C5INCz0L7RgNC+0LQrMTAwLgYD
          VQQLDCfQo9C00L7RgdGC0L7QstC10YDRj9GO0YnQuNC5INGG0LXQvdGC0YAxMjAwBgNVBAMM
          KdCe0J7QniDQrdC70LXQutGC0YDQvtC90L3Ri9C5INCz0L7RgNC+0LQrghA2PcFC0ldOlES5
          BO3cZiOuMIHsBgNVHR8EgeQwgeEwTqBMoEqGSGh0dHA6Ly9yYS5lbGt1cnNrLnJ1L3JhL2Nk
          cC9kODlkM2Q3MDI0NzBkYjQ0ZjUxMGQwYmM5YmE2YzY4NmQ2M2M4YzY0LmNybDBJoEegRYZD
          aHR0cDovL2Vsa3Vyc2sudWNvei5ydS9kODlkM2Q3MDI0NzBkYjQ0ZjUxMGQwYmM5YmE2YzY4
          NmQ2M2M4YzY0LmNybDBEoEKgQIY+aHR0cDovL2Vsa3Vyc2sucnUvZDg5ZDNkNzAyNDcwZGI0
          NGY1MTBkMGJjOWJhNmM2ODZkNjNjOGM2NC5jcmwwgZ8GCCsGAQUFBwEBBIGSMIGPMC4GCCsG
          AQUFBzABhiJodHRwOi8vcmEuZWxrdXJzay5ydS9vY3NwL29jc3Auc3JmMC8GCCsGAQUFBzAC
          hiNodHRwOi8vcmEuZWxrdXJzay5ydS9jYS1lbGdvcm9kLmNydDAsBggrBgEFBQcwAoYgaHR0
          cDovL3JhLmVsa3Vyc2sucnUvdHNwL3RzcC5zcmYwNgYFKoUDZG8ELQwrItCa0YDQuNC/0YLQ
          vtCf0YDQviBDU1AiICjQstC10YDRgdC40Y8gMy42KTArBgNVHRAEJDAigA8yMDE2MDQxNTA2
          MDUwMFqBDzIwMTcwNDE1MDYwNTAwWjAdBgNVHSAEFjAUMAgGBiqFA2RxATAIBgYqhQNkcQIw
          gesGBSqFA2RwBIHhMIHeDCsi0JrRgNC40L/RgtC+0J/RgNC+IENTUCIgKNCy0LXRgNGB0LjR
          jyAzLjYpDFYi0KPQtNC+0YHRgtC+0LLQtdGA0Y/RjtGJ0LjQuSDRhtC10L3RgtGAICLQmtGA
          0LjQv9GC0L7Qn9GA0L4g0KPQpiIg0LLQtdGA0YHQuNC4IDEuNSBSMgwp0KHQpC8xMjQtMjA4
          NCDQvtGCIDIwINC80LDRgNGC0LAgMjAxMyDQsy4MLNCh0KQvMTI4LTIzNTEg0L7RgiAxNSAg
          0LDQv9GA0LXQu9GPIDIwMTQg0LMuMAgGBiqFAwICAwNBAHNUzVru9cWlX6YpRFsIPabSCUFS
          +5U2vGqQPYugmFYd0GjVaIUelhxDgkWBDbJzygJ8hHjxWRItS7KLhp6LUi0=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24"/>
            <mdssi:RelationshipReference SourceId="rId23"/>
            <mdssi:RelationshipReference SourceId="rId4"/>
          </Transform>
          <Transform Algorithm="http://www.w3.org/TR/2001/REC-xml-c14n-20010315"/>
        </Transforms>
        <DigestMethod Algorithm="http://www.w3.org/2000/09/xmldsig#sha1"/>
        <DigestValue>pFKhANY48cw177K6v9kN46gia9A=</DigestValue>
      </Reference>
      <Reference URI="/word/document.xml?ContentType=application/vnd.openxmlformats-officedocument.wordprocessingml.document.main+xml">
        <DigestMethod Algorithm="http://www.w3.org/2000/09/xmldsig#sha1"/>
        <DigestValue>PWn2fmsECQDEF1VRtukcesb1Kqs=</DigestValue>
      </Reference>
      <Reference URI="/word/fontTable.xml?ContentType=application/vnd.openxmlformats-officedocument.wordprocessingml.fontTable+xml">
        <DigestMethod Algorithm="http://www.w3.org/2000/09/xmldsig#sha1"/>
        <DigestValue>c1wFDtw6YEM8WpxKHpcOZebU5zE=</DigestValue>
      </Reference>
      <Reference URI="/word/numbering.xml?ContentType=application/vnd.openxmlformats-officedocument.wordprocessingml.numbering+xml">
        <DigestMethod Algorithm="http://www.w3.org/2000/09/xmldsig#sha1"/>
        <DigestValue>od0RNTURF3gcOUcazz8TpiFK2P4=</DigestValue>
      </Reference>
      <Reference URI="/word/settings.xml?ContentType=application/vnd.openxmlformats-officedocument.wordprocessingml.settings+xml">
        <DigestMethod Algorithm="http://www.w3.org/2000/09/xmldsig#sha1"/>
        <DigestValue>GfLEvL/WlKDwFzeqwJH7kTskaJs=</DigestValue>
      </Reference>
      <Reference URI="/word/styles.xml?ContentType=application/vnd.openxmlformats-officedocument.wordprocessingml.styles+xml">
        <DigestMethod Algorithm="http://www.w3.org/2000/09/xmldsig#sha1"/>
        <DigestValue>hyD2Zd+7NwGj+tD0dmt6ktxk9kE=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uTKqDjPDjjSC5NBKKSLh9RlJcpw=</DigestValue>
      </Reference>
    </Manifest>
    <SignatureProperties>
      <SignatureProperty Id="idSignatureTime" Target="#idPackageSignature">
        <mdssi:SignatureTime>
          <mdssi:Format>YYYY-MM-DDThh:mm:ssTZD</mdssi:Format>
          <mdssi:Value>2017-01-11T11:42:48Z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5</Pages>
  <Words>1547</Words>
  <Characters>13153</Characters>
  <Application>Microsoft Office Word</Application>
  <DocSecurity>0</DocSecurity>
  <Lines>109</Lines>
  <Paragraphs>29</Paragraphs>
  <ScaleCrop>false</ScaleCrop>
  <Company>Hewlett-Packard</Company>
  <LinksUpToDate>false</LinksUpToDate>
  <CharactersWithSpaces>14671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 Д М И Н И С Т Р А Ц И Я</dc:title>
  <dc:creator>Владимир</dc:creator>
  <cp:lastModifiedBy>SELSOVETKLUKVA</cp:lastModifiedBy>
  <cp:revision>2</cp:revision>
  <cp:lastPrinted>2016-04-12T06:27:00Z</cp:lastPrinted>
  <dcterms:created xsi:type="dcterms:W3CDTF">2017-01-11T11:42:00Z</dcterms:created>
  <dcterms:modified xsi:type="dcterms:W3CDTF">2017-01-11T11:42:00Z</dcterms:modified>
</cp:coreProperties>
</file>