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2B" w:rsidRDefault="0010172B" w:rsidP="0010172B">
      <w:pPr>
        <w:spacing w:after="0" w:line="240" w:lineRule="auto"/>
        <w:ind w:firstLine="709"/>
        <w:jc w:val="both"/>
        <w:divId w:val="1395734955"/>
        <w:rPr>
          <w:rFonts w:ascii="Times New Roman" w:eastAsia="Times New Roman" w:hAnsi="Times New Roman" w:cs="Times New Roman"/>
          <w:b/>
          <w:bCs/>
          <w:color w:val="333333"/>
          <w:sz w:val="28"/>
          <w:szCs w:val="28"/>
        </w:rPr>
      </w:pPr>
      <w:bookmarkStart w:id="0" w:name="_GoBack"/>
      <w:r w:rsidRPr="0010172B">
        <w:rPr>
          <w:rFonts w:ascii="Times New Roman" w:eastAsia="Times New Roman" w:hAnsi="Times New Roman" w:cs="Times New Roman"/>
          <w:b/>
          <w:bCs/>
          <w:color w:val="333333"/>
          <w:sz w:val="28"/>
          <w:szCs w:val="28"/>
        </w:rPr>
        <w:t>Принят закон, смягчающий уголовную ответственность за налоговые преступления</w:t>
      </w:r>
    </w:p>
    <w:bookmarkEnd w:id="0"/>
    <w:p w:rsidR="00FB4284" w:rsidRPr="0010172B" w:rsidRDefault="00FB4284" w:rsidP="0010172B">
      <w:pPr>
        <w:spacing w:after="0" w:line="240" w:lineRule="auto"/>
        <w:ind w:firstLine="709"/>
        <w:jc w:val="both"/>
        <w:divId w:val="1395734955"/>
        <w:rPr>
          <w:rFonts w:ascii="Times New Roman" w:eastAsia="Times New Roman" w:hAnsi="Times New Roman" w:cs="Times New Roman"/>
          <w:b/>
          <w:bCs/>
          <w:color w:val="333333"/>
          <w:kern w:val="0"/>
          <w:sz w:val="28"/>
          <w:szCs w:val="28"/>
        </w:rPr>
      </w:pP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С 29.03.2023 вступил в силу Федеральный закон от 18.03.2023 № 78-ФЗ «О внесении изменений в Уголовный кодекс Российской Федерации и Уголовно-процессуальный кодекс Российской Федерации».</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 xml:space="preserve">Согласно </w:t>
      </w:r>
      <w:r w:rsidR="0010172B" w:rsidRPr="0010172B">
        <w:rPr>
          <w:color w:val="333333"/>
          <w:sz w:val="28"/>
          <w:szCs w:val="28"/>
        </w:rPr>
        <w:t xml:space="preserve">внесенным </w:t>
      </w:r>
      <w:r w:rsidRPr="0010172B">
        <w:rPr>
          <w:color w:val="333333"/>
          <w:sz w:val="28"/>
          <w:szCs w:val="28"/>
        </w:rPr>
        <w:t>изменениям снижены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Изменение максимального предела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 к уголовной ответственности по указанным статьям.</w:t>
      </w:r>
    </w:p>
    <w:p w:rsidR="009A48E3"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Кроме того, уплата в полном объеме сумм штрафа, недоимки и пеней теперь являются дополнительными основаниями для прекращения или отказа в возбуждении уголовного дела по таким преступлениям.</w:t>
      </w:r>
    </w:p>
    <w:p w:rsidR="0010172B" w:rsidRDefault="0010172B" w:rsidP="0010172B">
      <w:pPr>
        <w:pStyle w:val="a3"/>
        <w:shd w:val="clear" w:color="auto" w:fill="FFFFFF"/>
        <w:spacing w:before="0" w:beforeAutospacing="0" w:after="0" w:afterAutospacing="0"/>
        <w:jc w:val="both"/>
        <w:divId w:val="1395734955"/>
        <w:rPr>
          <w:color w:val="333333"/>
          <w:sz w:val="28"/>
          <w:szCs w:val="28"/>
        </w:rPr>
      </w:pPr>
    </w:p>
    <w:p w:rsidR="0010172B" w:rsidRPr="0010172B" w:rsidRDefault="0010172B" w:rsidP="0010172B">
      <w:pPr>
        <w:pStyle w:val="a3"/>
        <w:shd w:val="clear" w:color="auto" w:fill="FFFFFF"/>
        <w:spacing w:before="0" w:beforeAutospacing="0" w:after="0" w:afterAutospacing="0"/>
        <w:jc w:val="both"/>
        <w:divId w:val="1395734955"/>
        <w:rPr>
          <w:color w:val="333333"/>
          <w:sz w:val="28"/>
          <w:szCs w:val="28"/>
        </w:rPr>
      </w:pPr>
      <w:r>
        <w:rPr>
          <w:color w:val="333333"/>
          <w:sz w:val="28"/>
          <w:szCs w:val="28"/>
        </w:rPr>
        <w:t>Ст. помощник прокурора Курского района                                     Д.С. Авдеева</w:t>
      </w:r>
    </w:p>
    <w:p w:rsidR="009A48E3" w:rsidRDefault="009A48E3"/>
    <w:sectPr w:rsidR="009A48E3" w:rsidSect="00311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A48E3"/>
    <w:rsid w:val="0010172B"/>
    <w:rsid w:val="00311E79"/>
    <w:rsid w:val="007179AC"/>
    <w:rsid w:val="009A48E3"/>
    <w:rsid w:val="00FB4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A48E3"/>
  </w:style>
  <w:style w:type="character" w:customStyle="1" w:styleId="feeds-pagenavigationtooltip">
    <w:name w:val="feeds-page__navigation_tooltip"/>
    <w:basedOn w:val="a0"/>
    <w:rsid w:val="009A48E3"/>
  </w:style>
  <w:style w:type="paragraph" w:styleId="a3">
    <w:name w:val="Normal (Web)"/>
    <w:basedOn w:val="a"/>
    <w:uiPriority w:val="99"/>
    <w:semiHidden/>
    <w:unhideWhenUsed/>
    <w:rsid w:val="009A48E3"/>
    <w:pPr>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3598908">
      <w:marLeft w:val="0"/>
      <w:marRight w:val="0"/>
      <w:marTop w:val="0"/>
      <w:marBottom w:val="0"/>
      <w:divBdr>
        <w:top w:val="none" w:sz="0" w:space="0" w:color="auto"/>
        <w:left w:val="none" w:sz="0" w:space="0" w:color="auto"/>
        <w:bottom w:val="none" w:sz="0" w:space="0" w:color="auto"/>
        <w:right w:val="none" w:sz="0" w:space="0" w:color="auto"/>
      </w:divBdr>
      <w:divsChild>
        <w:div w:id="20740171">
          <w:marLeft w:val="0"/>
          <w:marRight w:val="0"/>
          <w:marTop w:val="0"/>
          <w:marBottom w:val="960"/>
          <w:divBdr>
            <w:top w:val="none" w:sz="0" w:space="0" w:color="auto"/>
            <w:left w:val="none" w:sz="0" w:space="0" w:color="auto"/>
            <w:bottom w:val="none" w:sz="0" w:space="0" w:color="auto"/>
            <w:right w:val="none" w:sz="0" w:space="0" w:color="auto"/>
          </w:divBdr>
        </w:div>
      </w:divsChild>
    </w:div>
    <w:div w:id="1872720508">
      <w:marLeft w:val="0"/>
      <w:marRight w:val="0"/>
      <w:marTop w:val="0"/>
      <w:marBottom w:val="0"/>
      <w:divBdr>
        <w:top w:val="none" w:sz="0" w:space="0" w:color="auto"/>
        <w:left w:val="none" w:sz="0" w:space="0" w:color="auto"/>
        <w:bottom w:val="none" w:sz="0" w:space="0" w:color="auto"/>
        <w:right w:val="none" w:sz="0" w:space="0" w:color="auto"/>
      </w:divBdr>
      <w:divsChild>
        <w:div w:id="1672678429">
          <w:marLeft w:val="0"/>
          <w:marRight w:val="480"/>
          <w:marTop w:val="0"/>
          <w:marBottom w:val="0"/>
          <w:divBdr>
            <w:top w:val="none" w:sz="0" w:space="0" w:color="auto"/>
            <w:left w:val="none" w:sz="0" w:space="0" w:color="auto"/>
            <w:bottom w:val="none" w:sz="0" w:space="0" w:color="auto"/>
            <w:right w:val="none" w:sz="0" w:space="0" w:color="auto"/>
          </w:divBdr>
          <w:divsChild>
            <w:div w:id="1541504365">
              <w:marLeft w:val="0"/>
              <w:marRight w:val="0"/>
              <w:marTop w:val="0"/>
              <w:marBottom w:val="120"/>
              <w:divBdr>
                <w:top w:val="none" w:sz="0" w:space="0" w:color="auto"/>
                <w:left w:val="none" w:sz="0" w:space="0" w:color="auto"/>
                <w:bottom w:val="none" w:sz="0" w:space="0" w:color="auto"/>
                <w:right w:val="none" w:sz="0" w:space="0" w:color="auto"/>
              </w:divBdr>
            </w:div>
            <w:div w:id="1662734591">
              <w:marLeft w:val="0"/>
              <w:marRight w:val="0"/>
              <w:marTop w:val="0"/>
              <w:marBottom w:val="120"/>
              <w:divBdr>
                <w:top w:val="none" w:sz="0" w:space="0" w:color="auto"/>
                <w:left w:val="none" w:sz="0" w:space="0" w:color="auto"/>
                <w:bottom w:val="none" w:sz="0" w:space="0" w:color="auto"/>
                <w:right w:val="none" w:sz="0" w:space="0" w:color="auto"/>
              </w:divBdr>
            </w:div>
          </w:divsChild>
        </w:div>
        <w:div w:id="1857887016">
          <w:marLeft w:val="0"/>
          <w:marRight w:val="0"/>
          <w:marTop w:val="0"/>
          <w:marBottom w:val="0"/>
          <w:divBdr>
            <w:top w:val="none" w:sz="0" w:space="0" w:color="auto"/>
            <w:left w:val="none" w:sz="0" w:space="0" w:color="auto"/>
            <w:bottom w:val="none" w:sz="0" w:space="0" w:color="auto"/>
            <w:right w:val="none" w:sz="0" w:space="0" w:color="auto"/>
          </w:divBdr>
          <w:divsChild>
            <w:div w:id="13957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Ya Blondinko Edition</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Учаева</dc:creator>
  <cp:lastModifiedBy>Administration</cp:lastModifiedBy>
  <cp:revision>2</cp:revision>
  <dcterms:created xsi:type="dcterms:W3CDTF">2023-05-29T08:04:00Z</dcterms:created>
  <dcterms:modified xsi:type="dcterms:W3CDTF">2023-05-29T08:04:00Z</dcterms:modified>
</cp:coreProperties>
</file>