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8" w:rsidRDefault="003D3748"/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КЛЮКВИНСКОГО СЕЛЬСОВЕТА</w:t>
      </w:r>
    </w:p>
    <w:p w:rsidR="003D3748" w:rsidRDefault="00864E99" w:rsidP="00864E99">
      <w:pPr>
        <w:ind w:left="7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</w:t>
      </w:r>
      <w:r w:rsidR="00D40023">
        <w:rPr>
          <w:rFonts w:ascii="Arial" w:hAnsi="Arial"/>
          <w:b/>
          <w:sz w:val="32"/>
        </w:rPr>
        <w:t>КУРСКОГО РАЙОНА КУРСКОЙ ОБЛАСТИ</w:t>
      </w:r>
    </w:p>
    <w:p w:rsidR="003D3748" w:rsidRDefault="003D3748" w:rsidP="00864E99">
      <w:pPr>
        <w:ind w:left="720"/>
        <w:jc w:val="center"/>
        <w:rPr>
          <w:rFonts w:ascii="Arial" w:hAnsi="Arial"/>
          <w:b/>
          <w:sz w:val="32"/>
        </w:rPr>
      </w:pPr>
    </w:p>
    <w:p w:rsidR="003D3748" w:rsidRDefault="00D40023" w:rsidP="00864E99">
      <w:pPr>
        <w:ind w:left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3D3748" w:rsidRDefault="00D40023" w:rsidP="00864E99">
      <w:pPr>
        <w:ind w:left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11 мая  2016 года</w:t>
      </w:r>
      <w:r w:rsidR="00864E99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190-5-4р</w:t>
      </w:r>
    </w:p>
    <w:p w:rsidR="003D3748" w:rsidRDefault="003D3748">
      <w:pPr>
        <w:rPr>
          <w:rFonts w:ascii="Arial" w:hAnsi="Arial"/>
          <w:b/>
          <w:sz w:val="32"/>
        </w:rPr>
      </w:pPr>
    </w:p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порядке сообщения лицами, </w:t>
      </w:r>
    </w:p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замещающими муниципальные должности </w:t>
      </w:r>
    </w:p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z w:val="32"/>
        </w:rPr>
        <w:t>муниципального образования «Клюквинский сельсовет»  Курского района Курской  области</w:t>
      </w:r>
      <w:r>
        <w:rPr>
          <w:rFonts w:ascii="Arial" w:hAnsi="Arial"/>
          <w:b/>
          <w:sz w:val="32"/>
        </w:rPr>
        <w:t xml:space="preserve">, о возникновении личной заинтересованности при исполнении должностных обязанностей, которая приводит или может </w:t>
      </w:r>
    </w:p>
    <w:p w:rsidR="003D3748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привести к конфликту интересов</w:t>
      </w:r>
    </w:p>
    <w:p w:rsidR="003D3748" w:rsidRDefault="003D3748">
      <w:pPr>
        <w:pStyle w:val="a5"/>
      </w:pPr>
    </w:p>
    <w:p w:rsidR="003D3748" w:rsidRDefault="00D40023">
      <w:pPr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 </w:t>
      </w:r>
      <w:r w:rsidRPr="00864E99">
        <w:rPr>
          <w:rFonts w:ascii="Arial" w:hAnsi="Arial"/>
          <w:color w:val="000000"/>
        </w:rPr>
        <w:t>Уставом</w:t>
      </w:r>
      <w:r>
        <w:rPr>
          <w:rFonts w:ascii="Arial" w:hAnsi="Arial"/>
          <w:color w:val="000000"/>
        </w:rPr>
        <w:t xml:space="preserve"> Клюквинского сельсовета Курского района Курской области  Собрание депутатов Клюквинского сельсовета  Курского района Курской области </w:t>
      </w:r>
    </w:p>
    <w:p w:rsidR="003D3748" w:rsidRDefault="003D3748">
      <w:pPr>
        <w:ind w:firstLine="840"/>
        <w:jc w:val="both"/>
        <w:rPr>
          <w:rFonts w:ascii="Arial" w:hAnsi="Arial"/>
          <w:color w:val="000000"/>
        </w:rPr>
      </w:pPr>
    </w:p>
    <w:p w:rsidR="003D3748" w:rsidRDefault="00D40023" w:rsidP="00864E99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РЕШИЛО:</w:t>
      </w:r>
    </w:p>
    <w:p w:rsidR="00864E99" w:rsidRPr="00864E99" w:rsidRDefault="00864E99" w:rsidP="00864E99"/>
    <w:p w:rsidR="003D3748" w:rsidRDefault="00D40023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1. Утвердить прилагаемое </w:t>
      </w:r>
      <w:r w:rsidRPr="00864E99">
        <w:rPr>
          <w:color w:val="000000"/>
          <w:sz w:val="24"/>
        </w:rPr>
        <w:t>Положение</w:t>
      </w:r>
      <w:r>
        <w:rPr>
          <w:color w:val="000000"/>
          <w:sz w:val="24"/>
          <w:lang w:val="ru-RU"/>
        </w:rPr>
        <w:t xml:space="preserve"> о порядке сообщения лицами, замещающими муниципальные должности муниципального образования «Клюквинский сельсовет» Курского района 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64E99" w:rsidRPr="00864E99" w:rsidRDefault="00864E99" w:rsidP="00864E99"/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Утвердить прилагаемые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Arial" w:hAnsi="Arial"/>
          <w:color w:val="000000"/>
        </w:rPr>
        <w:t>муниципального образования «Клюквинский сельсовет» Курского района Курской области</w:t>
      </w:r>
      <w:r>
        <w:rPr>
          <w:rFonts w:ascii="Arial" w:hAnsi="Arial"/>
        </w:rPr>
        <w:t>, утвержденное решением  Собрания депутатов Клюквинского сельсовета Курского района Курской области от 10 февраля 2016 г. N 180-5-2р "О предоставлении лицами,замещающими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3D3748" w:rsidRPr="00864E99" w:rsidRDefault="00D40023" w:rsidP="00864E99">
      <w:pPr>
        <w:pStyle w:val="a5"/>
        <w:spacing w:after="0"/>
        <w:jc w:val="both"/>
        <w:rPr>
          <w:rFonts w:ascii="Arial" w:hAnsi="Arial"/>
        </w:rPr>
      </w:pPr>
      <w:r w:rsidRPr="00864E99">
        <w:rPr>
          <w:rFonts w:ascii="Arial" w:hAnsi="Arial"/>
        </w:rPr>
        <w:t xml:space="preserve">3. </w:t>
      </w:r>
      <w:r>
        <w:rPr>
          <w:rFonts w:ascii="Arial" w:hAnsi="Arial"/>
        </w:rPr>
        <w:t>Контроль за исполнением настоящего решения поручить комиссии по контролю за достоверностью сведений о доходах, расходах, об имуществе и обязательствах имущественного характера</w:t>
      </w:r>
      <w:r w:rsidRPr="00864E99">
        <w:rPr>
          <w:rFonts w:ascii="Arial" w:hAnsi="Arial"/>
        </w:rPr>
        <w:t xml:space="preserve">, предоставляемых лицами, </w:t>
      </w:r>
      <w:r w:rsidRPr="00864E99">
        <w:rPr>
          <w:rFonts w:ascii="Arial" w:hAnsi="Arial"/>
        </w:rPr>
        <w:lastRenderedPageBreak/>
        <w:t>замещающими муниципальные должности.</w:t>
      </w:r>
    </w:p>
    <w:p w:rsidR="003D3748" w:rsidRDefault="00D40023" w:rsidP="00864E99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Решение вступает в силу со дня его официального опубликования.</w:t>
      </w:r>
    </w:p>
    <w:p w:rsidR="003D3748" w:rsidRPr="00864E99" w:rsidRDefault="003D3748" w:rsidP="00864E99">
      <w:pPr>
        <w:pStyle w:val="a5"/>
        <w:spacing w:after="0"/>
        <w:jc w:val="both"/>
        <w:rPr>
          <w:rFonts w:ascii="Arial" w:hAnsi="Arial"/>
        </w:rPr>
      </w:pPr>
    </w:p>
    <w:p w:rsidR="003D3748" w:rsidRDefault="00D40023">
      <w:pPr>
        <w:jc w:val="both"/>
        <w:rPr>
          <w:rFonts w:ascii="Arial" w:hAnsi="Arial"/>
        </w:rPr>
      </w:pPr>
      <w:r>
        <w:rPr>
          <w:rFonts w:ascii="Arial" w:hAnsi="Arial"/>
        </w:rPr>
        <w:tab/>
        <w:t>Глава Клюквинского сельсовета</w:t>
      </w:r>
    </w:p>
    <w:p w:rsidR="003D3748" w:rsidRDefault="00D40023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Курского района Курской области </w:t>
      </w:r>
      <w:r>
        <w:rPr>
          <w:rFonts w:ascii="Arial" w:hAnsi="Arial"/>
        </w:rPr>
        <w:tab/>
        <w:t xml:space="preserve">                            А. Лобков</w:t>
      </w: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3F34D8" w:rsidRDefault="003F34D8">
      <w:pPr>
        <w:pStyle w:val="ConsPlusDocList"/>
        <w:jc w:val="right"/>
        <w:rPr>
          <w:sz w:val="24"/>
          <w:lang w:val="ru-RU"/>
        </w:rPr>
      </w:pPr>
    </w:p>
    <w:p w:rsidR="003D3748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Утверждено </w:t>
      </w:r>
    </w:p>
    <w:p w:rsidR="003D3748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решением Собрания депутатов</w:t>
      </w:r>
    </w:p>
    <w:p w:rsidR="003D3748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Клюквинского сельсовета</w:t>
      </w:r>
    </w:p>
    <w:p w:rsidR="003D3748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Курского района Курской области</w:t>
      </w:r>
    </w:p>
    <w:p w:rsidR="003D3748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от  11.05. 2016 г. N 190-5-4р</w:t>
      </w:r>
    </w:p>
    <w:p w:rsidR="003D3748" w:rsidRDefault="003D3748">
      <w:pPr>
        <w:pStyle w:val="a5"/>
        <w:widowControl/>
        <w:spacing w:after="0" w:line="330" w:lineRule="atLeast"/>
        <w:jc w:val="center"/>
        <w:rPr>
          <w:rFonts w:ascii="Arial" w:hAnsi="Arial"/>
          <w:b/>
          <w:color w:val="000000"/>
        </w:rPr>
      </w:pPr>
    </w:p>
    <w:p w:rsidR="003D3748" w:rsidRDefault="003D3748">
      <w:pPr>
        <w:pStyle w:val="a5"/>
        <w:jc w:val="both"/>
        <w:rPr>
          <w:rFonts w:ascii="Arial" w:hAnsi="Arial"/>
        </w:rPr>
      </w:pPr>
    </w:p>
    <w:p w:rsidR="003D3748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bookmarkStart w:id="0" w:name="P122"/>
      <w:bookmarkEnd w:id="0"/>
      <w:r w:rsidRPr="00864E99">
        <w:rPr>
          <w:rFonts w:ascii="Arial" w:hAnsi="Arial"/>
          <w:b/>
          <w:sz w:val="32"/>
          <w:szCs w:val="32"/>
        </w:rPr>
        <w:t>Положение</w:t>
      </w:r>
    </w:p>
    <w:p w:rsidR="003D3748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r w:rsidRPr="00864E99">
        <w:rPr>
          <w:rFonts w:ascii="Arial" w:hAnsi="Arial"/>
          <w:b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3748" w:rsidRDefault="003D3748">
      <w:pPr>
        <w:pStyle w:val="a5"/>
        <w:jc w:val="both"/>
        <w:rPr>
          <w:rFonts w:ascii="Arial" w:hAnsi="Arial"/>
        </w:rPr>
      </w:pP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Настоящим Положением определяется порядок сообщения лицами, замещающими муниципальные должности </w:t>
      </w:r>
      <w:r>
        <w:rPr>
          <w:rFonts w:ascii="Arial" w:hAnsi="Arial"/>
          <w:color w:val="000000"/>
        </w:rPr>
        <w:t xml:space="preserve">муниципального образования «Клюквинский сельсовет» Курского района Курской области, </w:t>
      </w:r>
      <w:r>
        <w:rPr>
          <w:rFonts w:ascii="Arial" w:hAnsi="Arial"/>
        </w:rPr>
        <w:t>в том числе Главой Клюквинского сельсовета Курского района Курской области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депутатами   Собрания депутатов Клюквинского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bookmarkStart w:id="1" w:name="P133"/>
      <w:bookmarkEnd w:id="1"/>
      <w:r>
        <w:rPr>
          <w:rFonts w:ascii="Arial" w:hAnsi="Arial"/>
        </w:rPr>
        <w:t>3. 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приложения  к настоящему Положению.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bookmarkStart w:id="2" w:name="P138"/>
      <w:bookmarkEnd w:id="2"/>
      <w:r>
        <w:rPr>
          <w:rFonts w:ascii="Arial" w:hAnsi="Arial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bookmarkStart w:id="3" w:name="P142"/>
      <w:bookmarkEnd w:id="3"/>
      <w:r>
        <w:rPr>
          <w:rFonts w:ascii="Arial" w:hAnsi="Arial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</w:t>
      </w:r>
      <w:r>
        <w:rPr>
          <w:rFonts w:ascii="Arial" w:hAnsi="Arial"/>
        </w:rPr>
        <w:lastRenderedPageBreak/>
        <w:t>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6. По результатам предварительного рассмотрения уведомлений, поступивших в соответствии с пунктом  4 настоящего Положения секретарем комиссии подготавливается мотивированное заключение на каждое из них.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bookmarkStart w:id="4" w:name="P148"/>
      <w:bookmarkEnd w:id="4"/>
      <w:r>
        <w:rPr>
          <w:rFonts w:ascii="Arial" w:hAnsi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bookmarkStart w:id="5" w:name="P149"/>
      <w:bookmarkEnd w:id="5"/>
      <w:r>
        <w:rPr>
          <w:rFonts w:ascii="Arial" w:hAnsi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D3748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8. В случае принятия решения, предусмотренного</w:t>
      </w:r>
      <w:r w:rsidRPr="00864E99">
        <w:rPr>
          <w:rFonts w:ascii="Arial" w:hAnsi="Arial"/>
        </w:rPr>
        <w:t xml:space="preserve"> подпунктом "б" пункта 7</w:t>
      </w:r>
      <w:r>
        <w:rPr>
          <w:rFonts w:ascii="Arial" w:hAnsi="Arial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D3748" w:rsidRDefault="00D40023" w:rsidP="00864E99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 В случае принятия решений, </w:t>
      </w:r>
      <w:r w:rsidRPr="00864E99">
        <w:rPr>
          <w:rFonts w:ascii="Arial" w:hAnsi="Arial"/>
        </w:rPr>
        <w:t>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</w:t>
      </w:r>
      <w:r>
        <w:rPr>
          <w:rFonts w:ascii="Arial" w:hAnsi="Arial"/>
        </w:rPr>
        <w:t>.</w:t>
      </w:r>
    </w:p>
    <w:p w:rsidR="003D3748" w:rsidRDefault="00D40023" w:rsidP="00864E99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 Комиссия рассматри</w:t>
      </w:r>
      <w:r w:rsidRPr="00864E99">
        <w:rPr>
          <w:rFonts w:ascii="Arial" w:hAnsi="Arial"/>
        </w:rPr>
        <w:t>вает уведомления и принимает по ним решения в порядке, установленном Положением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</w:t>
      </w:r>
      <w:r>
        <w:rPr>
          <w:rFonts w:ascii="Arial" w:hAnsi="Arial"/>
        </w:rPr>
        <w:t xml:space="preserve"> утвержденным решением</w:t>
      </w:r>
      <w:r w:rsidRPr="00864E99">
        <w:rPr>
          <w:rFonts w:ascii="Arial" w:hAnsi="Arial"/>
        </w:rPr>
        <w:t xml:space="preserve"> Собрания депутатов</w:t>
      </w:r>
      <w:r>
        <w:rPr>
          <w:rFonts w:ascii="Arial" w:hAnsi="Arial"/>
        </w:rPr>
        <w:t xml:space="preserve"> Клюквинского сельсовета Курского района Курской области от 10 февраля 2016г. 180-5-2о "О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3D3748" w:rsidRDefault="003D3748">
      <w:pPr>
        <w:pStyle w:val="a5"/>
        <w:jc w:val="right"/>
        <w:rPr>
          <w:rFonts w:ascii="Arial" w:hAnsi="Arial"/>
        </w:rPr>
      </w:pPr>
    </w:p>
    <w:p w:rsidR="003D3748" w:rsidRDefault="003D3748">
      <w:pPr>
        <w:pStyle w:val="a5"/>
        <w:jc w:val="right"/>
        <w:rPr>
          <w:rFonts w:ascii="Arial" w:hAnsi="Arial"/>
        </w:rPr>
      </w:pPr>
    </w:p>
    <w:p w:rsidR="003D3748" w:rsidRDefault="003D3748">
      <w:pPr>
        <w:pStyle w:val="a5"/>
        <w:jc w:val="right"/>
        <w:rPr>
          <w:rFonts w:ascii="Arial" w:hAnsi="Arial"/>
        </w:rPr>
      </w:pPr>
    </w:p>
    <w:p w:rsidR="003D3748" w:rsidRDefault="003D3748">
      <w:pPr>
        <w:pStyle w:val="a5"/>
        <w:jc w:val="right"/>
        <w:rPr>
          <w:rFonts w:ascii="Arial" w:hAnsi="Arial"/>
        </w:rPr>
      </w:pPr>
    </w:p>
    <w:p w:rsidR="003D3748" w:rsidRDefault="003D3748">
      <w:pPr>
        <w:pStyle w:val="a5"/>
        <w:jc w:val="right"/>
        <w:rPr>
          <w:rFonts w:ascii="Arial" w:hAnsi="Arial"/>
        </w:rPr>
      </w:pPr>
    </w:p>
    <w:p w:rsidR="003D3748" w:rsidRDefault="00D40023">
      <w:pPr>
        <w:pStyle w:val="a5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D3748" w:rsidRDefault="00D40023" w:rsidP="00864E99">
      <w:pPr>
        <w:pStyle w:val="a5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Приложение </w:t>
      </w:r>
    </w:p>
    <w:p w:rsidR="00943C7B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к Положению о порядке сообщения </w:t>
      </w:r>
      <w:r w:rsidR="00864E99"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864E99">
        <w:rPr>
          <w:rFonts w:ascii="Arial" w:hAnsi="Arial"/>
        </w:rPr>
        <w:t xml:space="preserve">лицами, </w:t>
      </w:r>
      <w:r>
        <w:rPr>
          <w:rFonts w:ascii="Arial" w:hAnsi="Arial"/>
        </w:rPr>
        <w:t>замещающими</w:t>
      </w:r>
      <w:r w:rsidR="00864E99" w:rsidRPr="00864E99">
        <w:rPr>
          <w:rFonts w:ascii="Arial" w:hAnsi="Arial"/>
        </w:rPr>
        <w:t xml:space="preserve"> </w:t>
      </w:r>
      <w:r w:rsidR="00864E99">
        <w:rPr>
          <w:rFonts w:ascii="Arial" w:hAnsi="Arial"/>
        </w:rPr>
        <w:t>муниципальные должности,</w:t>
      </w:r>
      <w:r w:rsidR="00864E99">
        <w:rPr>
          <w:rFonts w:ascii="Arial" w:hAnsi="Arial"/>
          <w:color w:val="000000"/>
        </w:rPr>
        <w:t xml:space="preserve"> </w:t>
      </w:r>
      <w:r w:rsidR="00864E99">
        <w:rPr>
          <w:rFonts w:ascii="Arial" w:hAnsi="Arial"/>
        </w:rPr>
        <w:t xml:space="preserve">о </w:t>
      </w:r>
      <w:r>
        <w:rPr>
          <w:rFonts w:ascii="Arial" w:hAnsi="Arial"/>
        </w:rPr>
        <w:tab/>
        <w:t xml:space="preserve">возникновении </w:t>
      </w: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личной заинтересованности при </w:t>
      </w:r>
      <w:r w:rsidR="00943C7B">
        <w:rPr>
          <w:rFonts w:ascii="Arial" w:hAnsi="Arial"/>
        </w:rPr>
        <w:t>и</w:t>
      </w:r>
      <w:r>
        <w:rPr>
          <w:rFonts w:ascii="Arial" w:hAnsi="Arial"/>
        </w:rPr>
        <w:t>сполнении должностных обязанностей</w:t>
      </w:r>
      <w:r w:rsidR="00943C7B">
        <w:rPr>
          <w:rFonts w:ascii="Arial" w:hAnsi="Arial"/>
        </w:rPr>
        <w:t>,</w:t>
      </w:r>
      <w:r>
        <w:rPr>
          <w:rFonts w:ascii="Arial" w:hAnsi="Arial"/>
        </w:rPr>
        <w:t>которая приводит или может привести к конфликту интересов</w:t>
      </w: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(отметка об ознакомлении)</w:t>
      </w:r>
    </w:p>
    <w:p w:rsidR="00943C7B" w:rsidRPr="00943C7B" w:rsidRDefault="00943C7B" w:rsidP="00943C7B">
      <w:pPr>
        <w:pStyle w:val="a5"/>
        <w:spacing w:after="0"/>
        <w:jc w:val="right"/>
        <w:rPr>
          <w:rFonts w:ascii="Arial" w:hAnsi="Arial"/>
        </w:rPr>
      </w:pPr>
    </w:p>
    <w:p w:rsidR="003D3748" w:rsidRDefault="00D40023">
      <w:pPr>
        <w:pStyle w:val="a5"/>
        <w:spacing w:after="0"/>
        <w:ind w:left="3828"/>
        <w:rPr>
          <w:rFonts w:ascii="Arial" w:hAnsi="Arial"/>
        </w:rPr>
      </w:pPr>
      <w:r>
        <w:rPr>
          <w:rFonts w:ascii="Arial" w:hAnsi="Arial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D3748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от________________________________________</w:t>
      </w:r>
    </w:p>
    <w:p w:rsidR="003D3748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________________________________________</w:t>
      </w:r>
    </w:p>
    <w:p w:rsidR="003D3748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</w:t>
      </w:r>
    </w:p>
    <w:p w:rsidR="003D3748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(Ф.И.О., замещаемая должность)</w:t>
      </w: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УВЕДОМЛЕНИЕ</w:t>
      </w:r>
    </w:p>
    <w:p w:rsidR="003D3748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 возникновении личной заинтересованности при исполнении должностных</w:t>
      </w:r>
    </w:p>
    <w:p w:rsidR="003D3748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обязанностей, которая приводит или может привести к конфликту</w:t>
      </w:r>
    </w:p>
    <w:p w:rsidR="003D3748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интересов</w:t>
      </w: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Обстоятельства, являющиеся основанием возникновения личной заинтересованности:</w:t>
      </w:r>
    </w:p>
    <w:p w:rsidR="003D3748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  <w:r w:rsidR="00943C7B">
        <w:rPr>
          <w:rFonts w:ascii="Arial" w:hAnsi="Arial"/>
        </w:rPr>
        <w:t>_____________________</w:t>
      </w:r>
    </w:p>
    <w:p w:rsidR="003D3748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D3748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</w:t>
      </w:r>
      <w:r w:rsidR="00943C7B">
        <w:rPr>
          <w:rFonts w:ascii="Arial" w:hAnsi="Arial"/>
        </w:rPr>
        <w:t>________________________</w:t>
      </w:r>
    </w:p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Предлагаемые меры по предотвращению или урегулированию конфликта интересов:</w:t>
      </w:r>
    </w:p>
    <w:p w:rsidR="003D3748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3D3748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3D3748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:rsidR="003D3748" w:rsidRDefault="003D3748">
      <w:pPr>
        <w:pStyle w:val="a5"/>
        <w:spacing w:after="0"/>
        <w:jc w:val="both"/>
        <w:rPr>
          <w:rFonts w:ascii="Arial" w:hAnsi="Arial"/>
        </w:rPr>
      </w:pP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"__" _________ 20__ г. _____________________           </w:t>
      </w:r>
      <w:r>
        <w:rPr>
          <w:rFonts w:ascii="Arial" w:hAnsi="Arial"/>
        </w:rPr>
        <w:lastRenderedPageBreak/>
        <w:t>__</w:t>
      </w:r>
      <w:r w:rsidR="00943C7B">
        <w:rPr>
          <w:rFonts w:ascii="Arial" w:hAnsi="Arial"/>
        </w:rPr>
        <w:t>___________________</w:t>
      </w:r>
      <w:r>
        <w:rPr>
          <w:rFonts w:ascii="Arial" w:hAnsi="Arial"/>
        </w:rPr>
        <w:t>______________________</w:t>
      </w: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(подпись лица, направляющего уведомление)</w:t>
      </w:r>
      <w:r>
        <w:rPr>
          <w:rFonts w:ascii="Arial" w:hAnsi="Arial"/>
        </w:rPr>
        <w:tab/>
        <w:t>(расшифровка подписи)</w:t>
      </w: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3D3748" w:rsidP="00943C7B">
      <w:pPr>
        <w:pStyle w:val="a5"/>
        <w:spacing w:after="0"/>
        <w:jc w:val="right"/>
        <w:rPr>
          <w:rFonts w:ascii="Arial" w:hAnsi="Arial"/>
        </w:rPr>
      </w:pP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Утверждено</w:t>
      </w:r>
    </w:p>
    <w:p w:rsidR="003D3748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решением Собрания депутатов </w:t>
      </w:r>
      <w:r>
        <w:rPr>
          <w:rFonts w:ascii="Arial" w:hAnsi="Arial"/>
        </w:rPr>
        <w:tab/>
        <w:t xml:space="preserve">Клюквинского сельсовета </w:t>
      </w:r>
    </w:p>
    <w:p w:rsidR="003D3748" w:rsidRDefault="00D40023" w:rsidP="00943C7B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</w:t>
      </w:r>
      <w:r w:rsidR="00943C7B">
        <w:rPr>
          <w:sz w:val="24"/>
          <w:lang w:val="ru-RU"/>
        </w:rPr>
        <w:t xml:space="preserve">                      </w:t>
      </w:r>
      <w:r>
        <w:rPr>
          <w:sz w:val="24"/>
          <w:lang w:val="ru-RU"/>
        </w:rPr>
        <w:t>Курского района Курской</w:t>
      </w:r>
      <w:r w:rsidR="00943C7B">
        <w:rPr>
          <w:sz w:val="24"/>
          <w:lang w:val="ru-RU"/>
        </w:rPr>
        <w:t xml:space="preserve"> области</w:t>
      </w:r>
    </w:p>
    <w:p w:rsidR="003D3748" w:rsidRDefault="00D40023" w:rsidP="00943C7B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от 11.05. 2016  г. N 180-5-2р</w:t>
      </w:r>
    </w:p>
    <w:p w:rsidR="003D3748" w:rsidRDefault="003D3748">
      <w:pPr>
        <w:pStyle w:val="a5"/>
        <w:widowControl/>
        <w:spacing w:after="0" w:line="330" w:lineRule="atLeast"/>
        <w:jc w:val="center"/>
        <w:rPr>
          <w:rFonts w:ascii="Arial" w:hAnsi="Arial"/>
          <w:b/>
          <w:color w:val="000000"/>
        </w:rPr>
      </w:pPr>
    </w:p>
    <w:p w:rsidR="003D3748" w:rsidRDefault="003D3748">
      <w:pPr>
        <w:pStyle w:val="a5"/>
        <w:spacing w:after="0"/>
        <w:rPr>
          <w:rFonts w:ascii="Arial" w:hAnsi="Arial"/>
        </w:rPr>
      </w:pPr>
    </w:p>
    <w:p w:rsidR="003D3748" w:rsidRDefault="00D40023">
      <w:pPr>
        <w:pStyle w:val="a5"/>
        <w:spacing w:after="0"/>
        <w:jc w:val="center"/>
        <w:rPr>
          <w:rFonts w:ascii="Arial" w:hAnsi="Arial"/>
        </w:rPr>
      </w:pPr>
      <w:bookmarkStart w:id="6" w:name="P81"/>
      <w:bookmarkEnd w:id="6"/>
      <w:r>
        <w:rPr>
          <w:rFonts w:ascii="Arial" w:hAnsi="Arial"/>
        </w:rPr>
        <w:t>Изменения,</w:t>
      </w:r>
    </w:p>
    <w:p w:rsidR="003D3748" w:rsidRDefault="00D40023">
      <w:pPr>
        <w:pStyle w:val="a5"/>
        <w:ind w:firstLine="540"/>
        <w:jc w:val="center"/>
        <w:rPr>
          <w:rFonts w:ascii="Arial" w:hAnsi="Arial"/>
          <w:color w:val="000000"/>
        </w:rPr>
      </w:pPr>
      <w:r>
        <w:rPr>
          <w:rFonts w:ascii="Arial" w:hAnsi="Arial"/>
        </w:rPr>
        <w:t xml:space="preserve">которые вносятся в 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Arial" w:hAnsi="Arial"/>
          <w:color w:val="000000"/>
        </w:rPr>
        <w:t xml:space="preserve"> </w:t>
      </w:r>
    </w:p>
    <w:p w:rsidR="003D3748" w:rsidRDefault="003D3748">
      <w:pPr>
        <w:pStyle w:val="a5"/>
        <w:ind w:firstLine="540"/>
        <w:jc w:val="both"/>
        <w:rPr>
          <w:rFonts w:ascii="Arial" w:hAnsi="Arial"/>
        </w:rPr>
      </w:pPr>
    </w:p>
    <w:p w:rsidR="003D3748" w:rsidRDefault="00D40023">
      <w:pPr>
        <w:pStyle w:val="a5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изложить в новой редакции:</w:t>
      </w:r>
    </w:p>
    <w:p w:rsidR="003D3748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«11.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3D3748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D3748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D3748" w:rsidRDefault="00D40023">
      <w:pPr>
        <w:pStyle w:val="a5"/>
        <w:spacing w:line="25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D40023" w:rsidRDefault="00D40023">
      <w:pPr>
        <w:pStyle w:val="a5"/>
        <w:jc w:val="both"/>
        <w:rPr>
          <w:rFonts w:ascii="Arial" w:hAnsi="Arial"/>
        </w:rPr>
      </w:pPr>
    </w:p>
    <w:sectPr w:rsidR="00D40023" w:rsidSect="00864E99">
      <w:footnotePr>
        <w:pos w:val="beneathText"/>
      </w:footnotePr>
      <w:pgSz w:w="11905" w:h="16837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27E"/>
    <w:multiLevelType w:val="singleLevel"/>
    <w:tmpl w:val="A266AFB8"/>
    <w:lvl w:ilvl="0">
      <w:start w:val="4"/>
      <w:numFmt w:val="decimal"/>
      <w:lvlText w:val="%1"/>
      <w:legacy w:legacy="1" w:legacySpace="0" w:legacyIndent="0"/>
      <w:lvlJc w:val="left"/>
    </w:lvl>
  </w:abstractNum>
  <w:abstractNum w:abstractNumId="1">
    <w:nsid w:val="36D37E4A"/>
    <w:multiLevelType w:val="singleLevel"/>
    <w:tmpl w:val="D742BD70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2">
    <w:nsid w:val="67520834"/>
    <w:multiLevelType w:val="singleLevel"/>
    <w:tmpl w:val="DE388BF0"/>
    <w:lvl w:ilvl="0">
      <w:start w:val="9"/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6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864E99"/>
    <w:rsid w:val="00141013"/>
    <w:rsid w:val="003D3748"/>
    <w:rsid w:val="003F34D8"/>
    <w:rsid w:val="00864E99"/>
    <w:rsid w:val="00943C7B"/>
    <w:rsid w:val="00D4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4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 ?????????"/>
    <w:rsid w:val="003D3748"/>
  </w:style>
  <w:style w:type="character" w:styleId="a4">
    <w:name w:val="Hyperlink"/>
    <w:semiHidden/>
    <w:rsid w:val="003D3748"/>
    <w:rPr>
      <w:noProof w:val="0"/>
      <w:color w:val="000080"/>
      <w:u w:val="single"/>
    </w:rPr>
  </w:style>
  <w:style w:type="paragraph" w:styleId="a5">
    <w:name w:val="Body Text"/>
    <w:basedOn w:val="a"/>
    <w:semiHidden/>
    <w:rsid w:val="003D3748"/>
    <w:pPr>
      <w:spacing w:after="120"/>
    </w:pPr>
  </w:style>
  <w:style w:type="paragraph" w:customStyle="1" w:styleId="a6">
    <w:name w:val="?????????"/>
    <w:basedOn w:val="a"/>
    <w:next w:val="a5"/>
    <w:rsid w:val="003D3748"/>
    <w:pPr>
      <w:keepNext/>
      <w:spacing w:before="240" w:after="120"/>
    </w:pPr>
    <w:rPr>
      <w:rFonts w:ascii="Arial" w:hAnsi="Arial"/>
      <w:sz w:val="28"/>
    </w:rPr>
  </w:style>
  <w:style w:type="paragraph" w:styleId="a7">
    <w:name w:val="Title"/>
    <w:basedOn w:val="a6"/>
    <w:next w:val="a8"/>
    <w:qFormat/>
    <w:rsid w:val="003D3748"/>
  </w:style>
  <w:style w:type="paragraph" w:styleId="a8">
    <w:name w:val="Subtitle"/>
    <w:basedOn w:val="a6"/>
    <w:next w:val="a5"/>
    <w:qFormat/>
    <w:rsid w:val="003D3748"/>
    <w:pPr>
      <w:jc w:val="center"/>
    </w:pPr>
    <w:rPr>
      <w:i/>
    </w:rPr>
  </w:style>
  <w:style w:type="paragraph" w:styleId="a9">
    <w:name w:val="List"/>
    <w:basedOn w:val="a5"/>
    <w:semiHidden/>
    <w:rsid w:val="003D3748"/>
  </w:style>
  <w:style w:type="paragraph" w:customStyle="1" w:styleId="aa">
    <w:name w:val="????????"/>
    <w:basedOn w:val="a"/>
    <w:rsid w:val="003D3748"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rsid w:val="003D3748"/>
    <w:pPr>
      <w:suppressLineNumbers/>
    </w:pPr>
  </w:style>
  <w:style w:type="paragraph" w:customStyle="1" w:styleId="ac">
    <w:name w:val="?????????????? ?????"/>
    <w:basedOn w:val="a"/>
    <w:next w:val="a5"/>
    <w:rsid w:val="003D3748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ConsPlusDocList">
    <w:name w:val="ConsPlusDocList"/>
    <w:next w:val="a"/>
    <w:rsid w:val="003D374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lang w:val="de-DE"/>
    </w:rPr>
  </w:style>
  <w:style w:type="paragraph" w:customStyle="1" w:styleId="ConsPlusTitle">
    <w:name w:val="ConsPlusTitle"/>
    <w:rsid w:val="003D374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kern w:val="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3GKD5TTqHdNn4GzxaHGfCCSlllaWxXGY4HweDcpQwfI=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r6uooTodyjMbCdxfVRdJKhM1VMQGGTarzDyJvJbDFML08rbQulJEKwNURSDBokcqDnr+hEfP
    w1WuqnJyuS6a/w==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HxUsedh3s7nt5ksh8A9b0p0Rn1Y=</DigestValue>
      </Reference>
      <Reference URI="/word/fontTable.xml?ContentType=application/vnd.openxmlformats-officedocument.wordprocessingml.fontTable+xml">
        <DigestMethod Algorithm="http://www.w3.org/2000/09/xmldsig#sha1"/>
        <DigestValue>ORKIEPT0v0eGuliGwiP8iHJG99s=</DigestValue>
      </Reference>
      <Reference URI="/word/numbering.xml?ContentType=application/vnd.openxmlformats-officedocument.wordprocessingml.numbering+xml">
        <DigestMethod Algorithm="http://www.w3.org/2000/09/xmldsig#sha1"/>
        <DigestValue>Url9Z3Xq7phWO/oF/GitQAVf910=</DigestValue>
      </Reference>
      <Reference URI="/word/settings.xml?ContentType=application/vnd.openxmlformats-officedocument.wordprocessingml.settings+xml">
        <DigestMethod Algorithm="http://www.w3.org/2000/09/xmldsig#sha1"/>
        <DigestValue>0b8Y08jcSYjM00LkGXwQMmwrtRQ=</DigestValue>
      </Reference>
      <Reference URI="/word/styles.xml?ContentType=application/vnd.openxmlformats-officedocument.wordprocessingml.styles+xml">
        <DigestMethod Algorithm="http://www.w3.org/2000/09/xmldsig#sha1"/>
        <DigestValue>+8cKKa1GkRApP6Fs/R5PCMTio+M=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2016-06-03T07:30:15Z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Administration</cp:lastModifiedBy>
  <cp:revision>2</cp:revision>
  <cp:lastPrinted>2016-05-24T08:27:00Z</cp:lastPrinted>
  <dcterms:created xsi:type="dcterms:W3CDTF">2023-01-09T06:33:00Z</dcterms:created>
  <dcterms:modified xsi:type="dcterms:W3CDTF">2023-01-09T06:33:00Z</dcterms:modified>
</cp:coreProperties>
</file>