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67" w:rsidRDefault="00FC0F67" w:rsidP="00FC0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C0F67" w:rsidRPr="00FC0F67" w:rsidRDefault="00FC0F67" w:rsidP="00FC0F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95885</wp:posOffset>
            </wp:positionV>
            <wp:extent cx="1285875" cy="1075055"/>
            <wp:effectExtent l="19050" t="0" r="952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F67" w:rsidRPr="00FC0F67" w:rsidRDefault="00FC0F67" w:rsidP="00FC0F67">
      <w:pPr>
        <w:tabs>
          <w:tab w:val="left" w:pos="19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C0F67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</w:p>
    <w:p w:rsidR="00FC0F67" w:rsidRPr="00FC0F67" w:rsidRDefault="00FC0F67" w:rsidP="00FC0F67">
      <w:pPr>
        <w:tabs>
          <w:tab w:val="left" w:pos="19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sz w:val="32"/>
          <w:szCs w:val="32"/>
          <w:lang w:eastAsia="ru-RU"/>
        </w:rPr>
      </w:pPr>
    </w:p>
    <w:p w:rsidR="00FC0F67" w:rsidRPr="00FC0F67" w:rsidRDefault="00FC0F67" w:rsidP="00FC0F67">
      <w:pPr>
        <w:tabs>
          <w:tab w:val="left" w:pos="19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sz w:val="32"/>
          <w:szCs w:val="32"/>
          <w:lang w:eastAsia="ru-RU"/>
        </w:rPr>
      </w:pPr>
    </w:p>
    <w:p w:rsidR="00FC0F67" w:rsidRPr="00FC0F67" w:rsidRDefault="00FC0F67" w:rsidP="004B066C">
      <w:pPr>
        <w:tabs>
          <w:tab w:val="left" w:pos="10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sz w:val="32"/>
          <w:szCs w:val="32"/>
          <w:lang w:eastAsia="ru-RU"/>
        </w:rPr>
      </w:pPr>
    </w:p>
    <w:p w:rsidR="00FC0F67" w:rsidRPr="00FC0F67" w:rsidRDefault="00FC0F67" w:rsidP="00FC0F67">
      <w:pPr>
        <w:tabs>
          <w:tab w:val="left" w:pos="19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sz w:val="32"/>
          <w:szCs w:val="32"/>
          <w:lang w:eastAsia="ru-RU"/>
        </w:rPr>
      </w:pPr>
    </w:p>
    <w:p w:rsidR="00FC0F67" w:rsidRPr="004B066C" w:rsidRDefault="00FC0F67" w:rsidP="004B066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0F67" w:rsidRPr="004B066C" w:rsidRDefault="00FC0F67" w:rsidP="004B06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6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C0F67" w:rsidRPr="004B066C" w:rsidRDefault="00FC0F67" w:rsidP="004B0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6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КЛЮКВИНСКОГО СЕЛЬСОВЕТА</w:t>
      </w:r>
    </w:p>
    <w:p w:rsidR="00FC0F67" w:rsidRPr="004B066C" w:rsidRDefault="00FC0F67" w:rsidP="004B0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6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КУРСКОГО РАЙОНА</w:t>
      </w:r>
    </w:p>
    <w:p w:rsidR="00FC0F67" w:rsidRPr="004B066C" w:rsidRDefault="00FC0F67" w:rsidP="004B06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=================================================================                                                                               </w:t>
      </w:r>
    </w:p>
    <w:p w:rsidR="00FC0F67" w:rsidRPr="004B066C" w:rsidRDefault="00FC0F67" w:rsidP="004B066C">
      <w:pPr>
        <w:tabs>
          <w:tab w:val="left" w:pos="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6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  </w:t>
      </w:r>
    </w:p>
    <w:p w:rsidR="00FC0F67" w:rsidRPr="004B066C" w:rsidRDefault="000D75A6" w:rsidP="004B066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75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1.9pt;margin-top:1.6pt;width:20.05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 style="mso-next-textbox:#_x0000_s1027">
              <w:txbxContent>
                <w:p w:rsidR="00FC0F67" w:rsidRDefault="00FC0F67" w:rsidP="00FC0F67">
                  <w:pPr>
                    <w:rPr>
                      <w:szCs w:val="28"/>
                    </w:rPr>
                  </w:pPr>
                </w:p>
                <w:p w:rsidR="00FC0F67" w:rsidRDefault="00FC0F67" w:rsidP="00FC0F67">
                  <w:pPr>
                    <w:jc w:val="both"/>
                    <w:rPr>
                      <w:szCs w:val="28"/>
                    </w:rPr>
                  </w:pPr>
                </w:p>
                <w:p w:rsidR="00FC0F67" w:rsidRDefault="00FC0F67" w:rsidP="00FC0F67">
                  <w:pPr>
                    <w:jc w:val="both"/>
                    <w:rPr>
                      <w:szCs w:val="28"/>
                    </w:rPr>
                  </w:pPr>
                </w:p>
                <w:p w:rsidR="00FC0F67" w:rsidRDefault="00FC0F67" w:rsidP="00FC0F67">
                  <w:pPr>
                    <w:jc w:val="both"/>
                    <w:rPr>
                      <w:szCs w:val="28"/>
                    </w:rPr>
                  </w:pPr>
                </w:p>
                <w:p w:rsidR="00FC0F67" w:rsidRDefault="00FC0F67" w:rsidP="00FC0F67">
                  <w:pPr>
                    <w:jc w:val="both"/>
                    <w:rPr>
                      <w:szCs w:val="28"/>
                    </w:rPr>
                  </w:pPr>
                </w:p>
                <w:p w:rsidR="00FC0F67" w:rsidRDefault="00FC0F67" w:rsidP="00FC0F67">
                  <w:pPr>
                    <w:jc w:val="both"/>
                  </w:pPr>
                </w:p>
              </w:txbxContent>
            </v:textbox>
          </v:shape>
        </w:pict>
      </w:r>
      <w:r w:rsidR="004B066C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РАСПОРЯЖЕНИЕ</w:t>
      </w:r>
    </w:p>
    <w:p w:rsidR="00FC0F67" w:rsidRPr="004B066C" w:rsidRDefault="00FC0F67" w:rsidP="004B066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0F67" w:rsidRDefault="00FC0F67" w:rsidP="004B066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 </w:t>
      </w:r>
      <w:r w:rsidR="00D47732">
        <w:rPr>
          <w:rFonts w:ascii="Times New Roman" w:eastAsia="Times New Roman" w:hAnsi="Times New Roman" w:cs="Times New Roman"/>
          <w:sz w:val="32"/>
          <w:szCs w:val="32"/>
          <w:lang w:eastAsia="ru-RU"/>
        </w:rPr>
        <w:t>28.12.2020</w:t>
      </w:r>
      <w:r w:rsidRPr="004B0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№ </w:t>
      </w:r>
      <w:r w:rsidR="00D47732">
        <w:rPr>
          <w:rFonts w:ascii="Times New Roman" w:eastAsia="Times New Roman" w:hAnsi="Times New Roman" w:cs="Times New Roman"/>
          <w:sz w:val="32"/>
          <w:szCs w:val="32"/>
          <w:lang w:eastAsia="ru-RU"/>
        </w:rPr>
        <w:t>70</w:t>
      </w:r>
    </w:p>
    <w:p w:rsidR="00D47732" w:rsidRPr="004B066C" w:rsidRDefault="00D47732" w:rsidP="004B066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B066C" w:rsidRPr="004B066C" w:rsidRDefault="000069AE" w:rsidP="00D4773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4B066C">
        <w:rPr>
          <w:rStyle w:val="a4"/>
          <w:color w:val="000000"/>
          <w:sz w:val="32"/>
          <w:szCs w:val="32"/>
        </w:rPr>
        <w:t xml:space="preserve">Об </w:t>
      </w:r>
      <w:r w:rsidR="004B066C" w:rsidRPr="004B066C">
        <w:rPr>
          <w:rStyle w:val="a4"/>
          <w:color w:val="000000"/>
          <w:sz w:val="32"/>
          <w:szCs w:val="32"/>
        </w:rPr>
        <w:t xml:space="preserve"> </w:t>
      </w:r>
      <w:r w:rsidR="00D47732">
        <w:rPr>
          <w:rStyle w:val="a4"/>
          <w:color w:val="000000"/>
          <w:sz w:val="32"/>
          <w:szCs w:val="32"/>
        </w:rPr>
        <w:t xml:space="preserve">утверждении </w:t>
      </w:r>
      <w:r w:rsidR="004B066C" w:rsidRPr="004B066C">
        <w:rPr>
          <w:rStyle w:val="a4"/>
          <w:color w:val="000000"/>
          <w:sz w:val="32"/>
          <w:szCs w:val="32"/>
        </w:rPr>
        <w:t>специально отведенных мест</w:t>
      </w:r>
    </w:p>
    <w:p w:rsidR="00D47732" w:rsidRDefault="004B066C" w:rsidP="00D4773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4B066C">
        <w:rPr>
          <w:rStyle w:val="a4"/>
          <w:color w:val="000000"/>
          <w:sz w:val="32"/>
          <w:szCs w:val="32"/>
        </w:rPr>
        <w:t>для выпаса</w:t>
      </w:r>
      <w:r w:rsidR="00D47732">
        <w:rPr>
          <w:rStyle w:val="a4"/>
          <w:color w:val="000000"/>
          <w:sz w:val="32"/>
          <w:szCs w:val="32"/>
        </w:rPr>
        <w:t xml:space="preserve"> сельскохозяйственных животных </w:t>
      </w:r>
      <w:r w:rsidRPr="004B066C">
        <w:rPr>
          <w:rStyle w:val="a4"/>
          <w:color w:val="000000"/>
          <w:sz w:val="32"/>
          <w:szCs w:val="32"/>
        </w:rPr>
        <w:t xml:space="preserve">на территории </w:t>
      </w:r>
      <w:r w:rsidR="00D47732">
        <w:rPr>
          <w:rStyle w:val="a4"/>
          <w:color w:val="000000"/>
          <w:sz w:val="32"/>
          <w:szCs w:val="32"/>
        </w:rPr>
        <w:t>Клюквинского сельсовета Курского района Курской области</w:t>
      </w:r>
    </w:p>
    <w:p w:rsidR="00D47732" w:rsidRDefault="00D47732" w:rsidP="00D4773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D47732" w:rsidRPr="00065B8B" w:rsidRDefault="00065B8B" w:rsidP="00065B8B">
      <w:pPr>
        <w:pStyle w:val="a3"/>
        <w:shd w:val="clear" w:color="auto" w:fill="FFFFFF"/>
        <w:spacing w:after="160"/>
        <w:ind w:firstLine="708"/>
        <w:jc w:val="both"/>
        <w:rPr>
          <w:color w:val="000000"/>
          <w:sz w:val="28"/>
          <w:szCs w:val="28"/>
        </w:rPr>
      </w:pPr>
      <w:proofErr w:type="gramStart"/>
      <w:r w:rsidRPr="00065B8B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F29F4">
        <w:rPr>
          <w:color w:val="000000"/>
          <w:sz w:val="28"/>
          <w:szCs w:val="28"/>
        </w:rPr>
        <w:t xml:space="preserve">Приказом Министерства сельского хозяйства Российской Федерации от 21.10.2020 № 622 «Об утверждении Ветеринарных правил содержания крупного рогатого скота в целях его воспроизводства, выращивания и реализации», </w:t>
      </w:r>
      <w:r w:rsidRPr="00065B8B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Уставом муниципального образования «Клюквинского сельсовета» курского района Курской области</w:t>
      </w:r>
      <w:proofErr w:type="gramEnd"/>
    </w:p>
    <w:p w:rsidR="00065B8B" w:rsidRDefault="00065B8B" w:rsidP="00065B8B">
      <w:pPr>
        <w:pStyle w:val="a3"/>
        <w:numPr>
          <w:ilvl w:val="0"/>
          <w:numId w:val="5"/>
        </w:numPr>
        <w:shd w:val="clear" w:color="auto" w:fill="FFFFFF"/>
        <w:spacing w:after="160"/>
        <w:ind w:left="0" w:firstLine="567"/>
        <w:jc w:val="both"/>
        <w:rPr>
          <w:color w:val="000000"/>
          <w:sz w:val="28"/>
          <w:szCs w:val="28"/>
        </w:rPr>
      </w:pPr>
      <w:r w:rsidRPr="00065B8B">
        <w:rPr>
          <w:color w:val="000000"/>
          <w:sz w:val="28"/>
          <w:szCs w:val="28"/>
        </w:rPr>
        <w:t xml:space="preserve">Утвердить специально отведенные места для выпаса сельскохозяйственных животных на территории </w:t>
      </w:r>
      <w:r>
        <w:rPr>
          <w:color w:val="000000"/>
          <w:sz w:val="28"/>
          <w:szCs w:val="28"/>
        </w:rPr>
        <w:t>Клюквинского сельсовета Курского района Курской области</w:t>
      </w:r>
      <w:r w:rsidRPr="00065B8B">
        <w:rPr>
          <w:color w:val="000000"/>
          <w:sz w:val="28"/>
          <w:szCs w:val="28"/>
        </w:rPr>
        <w:t xml:space="preserve"> согласно приложению к настоящему </w:t>
      </w:r>
      <w:r>
        <w:rPr>
          <w:color w:val="000000"/>
          <w:sz w:val="28"/>
          <w:szCs w:val="28"/>
        </w:rPr>
        <w:t>Распоряжению</w:t>
      </w:r>
      <w:r w:rsidRPr="00065B8B">
        <w:rPr>
          <w:color w:val="000000"/>
          <w:sz w:val="28"/>
          <w:szCs w:val="28"/>
        </w:rPr>
        <w:t>.</w:t>
      </w:r>
    </w:p>
    <w:p w:rsidR="00065B8B" w:rsidRPr="00065B8B" w:rsidRDefault="00065B8B" w:rsidP="00065B8B">
      <w:pPr>
        <w:pStyle w:val="a3"/>
        <w:numPr>
          <w:ilvl w:val="0"/>
          <w:numId w:val="5"/>
        </w:numPr>
        <w:shd w:val="clear" w:color="auto" w:fill="FFFFFF"/>
        <w:spacing w:after="160"/>
        <w:ind w:left="0" w:firstLine="567"/>
        <w:jc w:val="both"/>
        <w:rPr>
          <w:color w:val="000000"/>
          <w:sz w:val="28"/>
          <w:szCs w:val="28"/>
        </w:rPr>
      </w:pPr>
      <w:r w:rsidRPr="00065B8B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 исполнением настоящего распоряжения</w:t>
      </w:r>
      <w:r w:rsidRPr="00065B8B">
        <w:rPr>
          <w:color w:val="000000"/>
          <w:sz w:val="28"/>
          <w:szCs w:val="28"/>
        </w:rPr>
        <w:t xml:space="preserve"> оставляю за собой.</w:t>
      </w:r>
    </w:p>
    <w:p w:rsidR="00065B8B" w:rsidRPr="00065B8B" w:rsidRDefault="00065B8B" w:rsidP="00065B8B">
      <w:pPr>
        <w:pStyle w:val="a3"/>
        <w:numPr>
          <w:ilvl w:val="0"/>
          <w:numId w:val="5"/>
        </w:numPr>
        <w:shd w:val="clear" w:color="auto" w:fill="FFFFFF"/>
        <w:spacing w:after="16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вступает в силу со дня его подписания</w:t>
      </w:r>
    </w:p>
    <w:p w:rsidR="00065B8B" w:rsidRDefault="00065B8B" w:rsidP="00065B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5B8B" w:rsidRDefault="000F506D" w:rsidP="00065B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B8B">
        <w:rPr>
          <w:color w:val="000000"/>
          <w:sz w:val="28"/>
          <w:szCs w:val="28"/>
        </w:rPr>
        <w:t>Глава Клюквинского сельсовета</w:t>
      </w:r>
    </w:p>
    <w:p w:rsidR="00065B8B" w:rsidRDefault="000F506D" w:rsidP="00065B8B">
      <w:pPr>
        <w:pStyle w:val="a3"/>
        <w:shd w:val="clear" w:color="auto" w:fill="FFFFFF"/>
        <w:spacing w:before="0" w:beforeAutospacing="0" w:after="160"/>
        <w:jc w:val="both"/>
        <w:rPr>
          <w:color w:val="000000"/>
          <w:sz w:val="28"/>
          <w:szCs w:val="28"/>
        </w:rPr>
      </w:pPr>
      <w:r w:rsidRPr="00065B8B">
        <w:rPr>
          <w:color w:val="000000"/>
          <w:sz w:val="28"/>
          <w:szCs w:val="28"/>
        </w:rPr>
        <w:t xml:space="preserve"> Курского района                                                                            В.Л. Лыков</w:t>
      </w:r>
    </w:p>
    <w:p w:rsidR="004B066C" w:rsidRPr="0098336B" w:rsidRDefault="004B066C" w:rsidP="004B066C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  <w:sz w:val="21"/>
          <w:szCs w:val="21"/>
        </w:rPr>
      </w:pPr>
      <w:r w:rsidRPr="0098336B">
        <w:rPr>
          <w:color w:val="333333"/>
          <w:sz w:val="21"/>
          <w:szCs w:val="21"/>
        </w:rPr>
        <w:t> </w:t>
      </w:r>
    </w:p>
    <w:p w:rsidR="00727DC9" w:rsidRPr="0098336B" w:rsidRDefault="00727DC9" w:rsidP="000F506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9AE" w:rsidRPr="0098336B" w:rsidRDefault="000069AE" w:rsidP="000F50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336B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9833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 w:rsidR="00065B8B" w:rsidRPr="0098336B">
        <w:rPr>
          <w:rFonts w:ascii="Times New Roman" w:hAnsi="Times New Roman" w:cs="Times New Roman"/>
          <w:color w:val="000000"/>
          <w:sz w:val="24"/>
          <w:szCs w:val="24"/>
        </w:rPr>
        <w:t>распоряжению</w:t>
      </w:r>
      <w:r w:rsidRPr="0098336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9833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06D" w:rsidRPr="0098336B">
        <w:rPr>
          <w:rFonts w:ascii="Times New Roman" w:hAnsi="Times New Roman" w:cs="Times New Roman"/>
          <w:color w:val="000000"/>
          <w:sz w:val="24"/>
          <w:szCs w:val="24"/>
        </w:rPr>
        <w:t>Клюквинского сельсовета</w:t>
      </w:r>
      <w:r w:rsidR="007F32B0" w:rsidRPr="009833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7DC9" w:rsidRPr="0098336B">
        <w:rPr>
          <w:rFonts w:ascii="Times New Roman" w:hAnsi="Times New Roman" w:cs="Times New Roman"/>
          <w:color w:val="000000"/>
          <w:sz w:val="24"/>
          <w:szCs w:val="24"/>
        </w:rPr>
        <w:t>Курского района</w:t>
      </w:r>
      <w:r w:rsidR="007F32B0" w:rsidRPr="009833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065B8B" w:rsidRPr="0098336B">
        <w:rPr>
          <w:rFonts w:ascii="Times New Roman" w:hAnsi="Times New Roman" w:cs="Times New Roman"/>
          <w:color w:val="000000"/>
          <w:sz w:val="24"/>
          <w:szCs w:val="24"/>
        </w:rPr>
        <w:t>28.12.2020</w:t>
      </w:r>
      <w:r w:rsidR="000F506D" w:rsidRPr="00983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2B0" w:rsidRPr="0098336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065B8B" w:rsidRPr="0098336B"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</w:p>
    <w:p w:rsidR="00727DC9" w:rsidRDefault="00727DC9" w:rsidP="00D644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B8B" w:rsidRDefault="00065B8B" w:rsidP="00065B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065B8B">
        <w:rPr>
          <w:rFonts w:ascii="Times New Roman" w:eastAsia="Calibri" w:hAnsi="Times New Roman" w:cs="Times New Roman"/>
          <w:b/>
          <w:sz w:val="28"/>
          <w:szCs w:val="28"/>
        </w:rPr>
        <w:t>ест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065B8B">
        <w:rPr>
          <w:rFonts w:ascii="Times New Roman" w:eastAsia="Calibri" w:hAnsi="Times New Roman" w:cs="Times New Roman"/>
          <w:b/>
          <w:sz w:val="28"/>
          <w:szCs w:val="28"/>
        </w:rPr>
        <w:t xml:space="preserve">для выпаса сельскохозяйственных животных </w:t>
      </w:r>
    </w:p>
    <w:p w:rsidR="00065B8B" w:rsidRDefault="00065B8B" w:rsidP="00065B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B8B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Клюквинского сельсовета Курского района </w:t>
      </w:r>
    </w:p>
    <w:p w:rsidR="00727DC9" w:rsidRDefault="00065B8B" w:rsidP="00065B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B8B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065B8B" w:rsidRPr="00065B8B" w:rsidRDefault="00065B8B" w:rsidP="00065B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2835"/>
        <w:gridCol w:w="5834"/>
      </w:tblGrid>
      <w:tr w:rsidR="00727DC9" w:rsidRPr="00065B8B" w:rsidTr="00727DC9">
        <w:tc>
          <w:tcPr>
            <w:tcW w:w="675" w:type="dxa"/>
          </w:tcPr>
          <w:p w:rsidR="00727DC9" w:rsidRPr="00065B8B" w:rsidRDefault="00727DC9" w:rsidP="00065B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27DC9" w:rsidRPr="00065B8B" w:rsidRDefault="00727DC9" w:rsidP="00154545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065B8B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5834" w:type="dxa"/>
          </w:tcPr>
          <w:p w:rsidR="00727DC9" w:rsidRPr="00065B8B" w:rsidRDefault="004B066C" w:rsidP="00154545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065B8B">
              <w:rPr>
                <w:b/>
                <w:bCs/>
                <w:sz w:val="28"/>
                <w:szCs w:val="28"/>
              </w:rPr>
              <w:t>Отведенное место для выпаса животных (пастбища)</w:t>
            </w:r>
          </w:p>
        </w:tc>
      </w:tr>
      <w:tr w:rsidR="00727DC9" w:rsidRPr="00065B8B" w:rsidTr="00727DC9">
        <w:tc>
          <w:tcPr>
            <w:tcW w:w="675" w:type="dxa"/>
          </w:tcPr>
          <w:p w:rsidR="00727DC9" w:rsidRPr="00065B8B" w:rsidRDefault="00727DC9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27DC9" w:rsidRPr="00065B8B" w:rsidRDefault="00727DC9" w:rsidP="00727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>п. М. Жукова</w:t>
            </w:r>
          </w:p>
        </w:tc>
        <w:tc>
          <w:tcPr>
            <w:tcW w:w="5834" w:type="dxa"/>
          </w:tcPr>
          <w:p w:rsidR="00727DC9" w:rsidRPr="00065B8B" w:rsidRDefault="00734F9C" w:rsidP="00433A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ведения личного подсобного хозяйства</w:t>
            </w:r>
          </w:p>
        </w:tc>
      </w:tr>
      <w:tr w:rsidR="00727DC9" w:rsidRPr="00065B8B" w:rsidTr="00727DC9">
        <w:tc>
          <w:tcPr>
            <w:tcW w:w="675" w:type="dxa"/>
          </w:tcPr>
          <w:p w:rsidR="00727DC9" w:rsidRPr="00065B8B" w:rsidRDefault="00727DC9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27DC9" w:rsidRPr="00065B8B" w:rsidRDefault="00727DC9" w:rsidP="00727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Подлесный </w:t>
            </w:r>
          </w:p>
        </w:tc>
        <w:tc>
          <w:tcPr>
            <w:tcW w:w="5834" w:type="dxa"/>
          </w:tcPr>
          <w:p w:rsidR="00727DC9" w:rsidRPr="00065B8B" w:rsidRDefault="00734F9C" w:rsidP="00433A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ведения личного подсобного хозяйства</w:t>
            </w:r>
          </w:p>
        </w:tc>
      </w:tr>
      <w:tr w:rsidR="0098336B" w:rsidRPr="00065B8B" w:rsidTr="0098336B">
        <w:trPr>
          <w:trHeight w:val="673"/>
        </w:trPr>
        <w:tc>
          <w:tcPr>
            <w:tcW w:w="675" w:type="dxa"/>
          </w:tcPr>
          <w:p w:rsidR="0098336B" w:rsidRPr="00065B8B" w:rsidRDefault="0098336B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8336B" w:rsidRPr="00065B8B" w:rsidRDefault="0098336B" w:rsidP="0055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>д. Дурнево</w:t>
            </w:r>
          </w:p>
        </w:tc>
        <w:tc>
          <w:tcPr>
            <w:tcW w:w="5834" w:type="dxa"/>
          </w:tcPr>
          <w:p w:rsidR="0098336B" w:rsidRPr="00065B8B" w:rsidRDefault="0098336B" w:rsidP="0055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ведения личного подсобного хозяйства</w:t>
            </w:r>
          </w:p>
        </w:tc>
      </w:tr>
      <w:tr w:rsidR="0098336B" w:rsidRPr="00065B8B" w:rsidTr="00727DC9">
        <w:tc>
          <w:tcPr>
            <w:tcW w:w="675" w:type="dxa"/>
          </w:tcPr>
          <w:p w:rsidR="0098336B" w:rsidRPr="00065B8B" w:rsidRDefault="0098336B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8336B" w:rsidRPr="00065B8B" w:rsidRDefault="0098336B" w:rsidP="005551BB">
            <w:pPr>
              <w:tabs>
                <w:tab w:val="right" w:pos="26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Сахаровка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34" w:type="dxa"/>
          </w:tcPr>
          <w:p w:rsidR="0098336B" w:rsidRPr="00065B8B" w:rsidRDefault="0098336B" w:rsidP="0055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ведения личного подсобного хозяйства</w:t>
            </w:r>
          </w:p>
        </w:tc>
      </w:tr>
      <w:tr w:rsidR="00734F9C" w:rsidRPr="00065B8B" w:rsidTr="00734F9C">
        <w:trPr>
          <w:trHeight w:val="158"/>
        </w:trPr>
        <w:tc>
          <w:tcPr>
            <w:tcW w:w="675" w:type="dxa"/>
            <w:vMerge w:val="restart"/>
          </w:tcPr>
          <w:p w:rsidR="00734F9C" w:rsidRPr="00065B8B" w:rsidRDefault="0098336B" w:rsidP="009833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Merge w:val="restart"/>
          </w:tcPr>
          <w:p w:rsidR="00734F9C" w:rsidRPr="00065B8B" w:rsidRDefault="00734F9C" w:rsidP="00727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Клюква</w:t>
            </w:r>
          </w:p>
        </w:tc>
        <w:tc>
          <w:tcPr>
            <w:tcW w:w="5834" w:type="dxa"/>
          </w:tcPr>
          <w:p w:rsidR="00734F9C" w:rsidRDefault="00734F9C" w:rsidP="00433A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Выгон № 1 (широта 51,709074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°, долгота  36,356152 °)</w:t>
            </w:r>
          </w:p>
        </w:tc>
      </w:tr>
      <w:tr w:rsidR="00734F9C" w:rsidRPr="00065B8B" w:rsidTr="00727DC9">
        <w:trPr>
          <w:trHeight w:val="157"/>
        </w:trPr>
        <w:tc>
          <w:tcPr>
            <w:tcW w:w="675" w:type="dxa"/>
            <w:vMerge/>
          </w:tcPr>
          <w:p w:rsidR="00734F9C" w:rsidRDefault="00734F9C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4F9C" w:rsidRDefault="00734F9C" w:rsidP="00727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4" w:type="dxa"/>
          </w:tcPr>
          <w:p w:rsidR="00734F9C" w:rsidRDefault="00734F9C" w:rsidP="00734F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Выгон № 2 (широта 51,723883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°, долгота  36,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370593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°)</w:t>
            </w:r>
          </w:p>
        </w:tc>
      </w:tr>
      <w:tr w:rsidR="00727DC9" w:rsidRPr="00065B8B" w:rsidTr="00727DC9">
        <w:tc>
          <w:tcPr>
            <w:tcW w:w="675" w:type="dxa"/>
          </w:tcPr>
          <w:p w:rsidR="00727DC9" w:rsidRPr="00065B8B" w:rsidRDefault="0098336B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727DC9" w:rsidRPr="00065B8B" w:rsidRDefault="00727DC9" w:rsidP="00727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>д. Долгое</w:t>
            </w:r>
          </w:p>
        </w:tc>
        <w:tc>
          <w:tcPr>
            <w:tcW w:w="5834" w:type="dxa"/>
          </w:tcPr>
          <w:p w:rsidR="00727DC9" w:rsidRPr="00065B8B" w:rsidRDefault="0098336B" w:rsidP="009833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Выгон № 3 (широта 51,731313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°, долгота  36,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355122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°)</w:t>
            </w:r>
          </w:p>
        </w:tc>
      </w:tr>
      <w:tr w:rsidR="00727DC9" w:rsidRPr="00065B8B" w:rsidTr="00727DC9">
        <w:tc>
          <w:tcPr>
            <w:tcW w:w="675" w:type="dxa"/>
          </w:tcPr>
          <w:p w:rsidR="00727DC9" w:rsidRPr="00065B8B" w:rsidRDefault="0098336B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727DC9" w:rsidRPr="00065B8B" w:rsidRDefault="0098336B" w:rsidP="00727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8B">
              <w:rPr>
                <w:rFonts w:ascii="Times New Roman" w:eastAsia="Calibri" w:hAnsi="Times New Roman" w:cs="Times New Roman"/>
                <w:sz w:val="28"/>
                <w:szCs w:val="28"/>
              </w:rPr>
              <w:t>д. Звягинцево</w:t>
            </w:r>
          </w:p>
        </w:tc>
        <w:tc>
          <w:tcPr>
            <w:tcW w:w="5834" w:type="dxa"/>
          </w:tcPr>
          <w:p w:rsidR="00727DC9" w:rsidRPr="00065B8B" w:rsidRDefault="0098336B" w:rsidP="009833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Выгон № 4 (широта 51,698928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°, долгота  36,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390313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°)</w:t>
            </w:r>
          </w:p>
        </w:tc>
      </w:tr>
      <w:tr w:rsidR="00727DC9" w:rsidRPr="00065B8B" w:rsidTr="00727DC9">
        <w:tc>
          <w:tcPr>
            <w:tcW w:w="675" w:type="dxa"/>
          </w:tcPr>
          <w:p w:rsidR="00727DC9" w:rsidRPr="00065B8B" w:rsidRDefault="0098336B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727DC9" w:rsidRPr="00065B8B" w:rsidRDefault="0098336B" w:rsidP="009833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Якунино</w:t>
            </w:r>
          </w:p>
        </w:tc>
        <w:tc>
          <w:tcPr>
            <w:tcW w:w="5834" w:type="dxa"/>
          </w:tcPr>
          <w:p w:rsidR="00727DC9" w:rsidRPr="00065B8B" w:rsidRDefault="0098336B" w:rsidP="00433A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Выгон № 4 (широта 51,698928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°, долгота  36,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390313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°)</w:t>
            </w:r>
          </w:p>
        </w:tc>
      </w:tr>
      <w:tr w:rsidR="00727DC9" w:rsidRPr="00065B8B" w:rsidTr="00727DC9">
        <w:tc>
          <w:tcPr>
            <w:tcW w:w="675" w:type="dxa"/>
          </w:tcPr>
          <w:p w:rsidR="00727DC9" w:rsidRPr="00065B8B" w:rsidRDefault="0098336B" w:rsidP="00D64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727DC9" w:rsidRPr="00065B8B" w:rsidRDefault="0098336B" w:rsidP="0098336B">
            <w:pPr>
              <w:tabs>
                <w:tab w:val="center" w:pos="13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Халино</w:t>
            </w:r>
          </w:p>
        </w:tc>
        <w:tc>
          <w:tcPr>
            <w:tcW w:w="5834" w:type="dxa"/>
          </w:tcPr>
          <w:p w:rsidR="00727DC9" w:rsidRPr="00065B8B" w:rsidRDefault="0098336B" w:rsidP="009833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Выгон № 5 (широта 51,752280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°, долгота  36,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344393</w:t>
            </w:r>
            <w:r w:rsidRPr="00734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°)</w:t>
            </w:r>
          </w:p>
        </w:tc>
      </w:tr>
    </w:tbl>
    <w:p w:rsidR="00727DC9" w:rsidRPr="00065B8B" w:rsidRDefault="00727DC9" w:rsidP="00D644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27DC9" w:rsidRPr="00065B8B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178C8"/>
    <w:multiLevelType w:val="hybridMultilevel"/>
    <w:tmpl w:val="F7D65C5A"/>
    <w:lvl w:ilvl="0" w:tplc="70945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D233C"/>
    <w:multiLevelType w:val="hybridMultilevel"/>
    <w:tmpl w:val="08EE100A"/>
    <w:lvl w:ilvl="0" w:tplc="39200B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C5A14"/>
    <w:rsid w:val="000069AE"/>
    <w:rsid w:val="00065B8B"/>
    <w:rsid w:val="000D75A6"/>
    <w:rsid w:val="000E34E0"/>
    <w:rsid w:val="000F506D"/>
    <w:rsid w:val="003F50B7"/>
    <w:rsid w:val="00433A81"/>
    <w:rsid w:val="004B066C"/>
    <w:rsid w:val="00727DC9"/>
    <w:rsid w:val="00734F9C"/>
    <w:rsid w:val="007F32B0"/>
    <w:rsid w:val="008F29F4"/>
    <w:rsid w:val="00955E9A"/>
    <w:rsid w:val="0098336B"/>
    <w:rsid w:val="00A61C17"/>
    <w:rsid w:val="00AE5C1C"/>
    <w:rsid w:val="00B1741A"/>
    <w:rsid w:val="00BC5A14"/>
    <w:rsid w:val="00D02D07"/>
    <w:rsid w:val="00D47732"/>
    <w:rsid w:val="00D64403"/>
    <w:rsid w:val="00FC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7"/>
  </w:style>
  <w:style w:type="paragraph" w:styleId="2">
    <w:name w:val="heading 2"/>
    <w:basedOn w:val="a"/>
    <w:link w:val="20"/>
    <w:uiPriority w:val="9"/>
    <w:qFormat/>
    <w:rsid w:val="00D64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D644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64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644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40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6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Administration</cp:lastModifiedBy>
  <cp:revision>2</cp:revision>
  <cp:lastPrinted>2024-01-25T11:56:00Z</cp:lastPrinted>
  <dcterms:created xsi:type="dcterms:W3CDTF">2025-02-13T08:28:00Z</dcterms:created>
  <dcterms:modified xsi:type="dcterms:W3CDTF">2025-02-13T08:28:00Z</dcterms:modified>
</cp:coreProperties>
</file>