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091179B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7E762D8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BC7C2B" w14:textId="77777777" w:rsidR="00000000" w:rsidRDefault="00E0652F">
      <w:pPr>
        <w:pStyle w:val="t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7F42A0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FE29E9" w14:textId="77777777" w:rsidR="00000000" w:rsidRDefault="00E0652F">
      <w:pPr>
        <w:pStyle w:val="t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4D9AACC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E34607" w14:textId="77777777" w:rsidR="00000000" w:rsidRDefault="00E0652F">
      <w:pPr>
        <w:pStyle w:val="t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14:paraId="47025E6C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ED33F2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</w:t>
      </w:r>
      <w:r>
        <w:rPr>
          <w:rStyle w:val="markx"/>
          <w:sz w:val="27"/>
          <w:szCs w:val="27"/>
        </w:rPr>
        <w:t>878, от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</w:t>
      </w:r>
      <w:r>
        <w:rPr>
          <w:rStyle w:val="markx"/>
          <w:sz w:val="27"/>
          <w:szCs w:val="27"/>
        </w:rPr>
        <w:t>т 17.05.2021 № 285, от 08.11.2021 № 629, от 25.04.2022 № 232, от 25.08.2022 № 574, от 16.03.2023 № 166)</w:t>
      </w:r>
    </w:p>
    <w:p w14:paraId="66EE952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DD6CA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 от 25 декабря 2008 г. № 273-ФЗ "О противодействии коррупции" постановляю:</w:t>
      </w:r>
    </w:p>
    <w:p w14:paraId="6E9F5C2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</w:t>
      </w:r>
      <w:r>
        <w:rPr>
          <w:color w:val="333333"/>
          <w:sz w:val="27"/>
          <w:szCs w:val="27"/>
        </w:rPr>
        <w:t xml:space="preserve">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- 3 и 4 части 1 статьи 8 Федерального закона от 25 декабря 2008 г. № 273-ФЗ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</w:t>
      </w:r>
      <w:r>
        <w:rPr>
          <w:rStyle w:val="ed"/>
          <w:color w:val="333333"/>
          <w:sz w:val="27"/>
          <w:szCs w:val="27"/>
        </w:rPr>
        <w:t>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</w:t>
      </w:r>
      <w:r>
        <w:rPr>
          <w:rStyle w:val="ed"/>
          <w:color w:val="333333"/>
          <w:sz w:val="27"/>
          <w:szCs w:val="27"/>
        </w:rPr>
        <w:t>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14:paraId="729F113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в Управление Президента Российской Федерации по вопросам противодействия коррупции: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</w:t>
      </w:r>
      <w:r>
        <w:rPr>
          <w:rStyle w:val="mark"/>
          <w:sz w:val="27"/>
          <w:szCs w:val="27"/>
        </w:rPr>
        <w:t>8)</w:t>
      </w:r>
    </w:p>
    <w:p w14:paraId="5B637A8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14:paraId="125FDB3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14:paraId="0269AED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члена Совета директор</w:t>
      </w:r>
      <w:r>
        <w:rPr>
          <w:color w:val="333333"/>
          <w:sz w:val="27"/>
          <w:szCs w:val="27"/>
        </w:rPr>
        <w:t>ов Центрального банка Российской Федерации, и лицами, замещающими указанную должность;</w:t>
      </w:r>
    </w:p>
    <w:p w14:paraId="2B652A2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</w:t>
      </w:r>
      <w:r>
        <w:rPr>
          <w:rStyle w:val="ed"/>
          <w:color w:val="333333"/>
          <w:sz w:val="27"/>
          <w:szCs w:val="27"/>
        </w:rPr>
        <w:t>публично-прав</w:t>
      </w:r>
      <w:r>
        <w:rPr>
          <w:rStyle w:val="ed"/>
          <w:color w:val="333333"/>
          <w:sz w:val="27"/>
          <w:szCs w:val="27"/>
        </w:rPr>
        <w:t>овых компаниях,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14:paraId="630DD40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</w:t>
      </w:r>
      <w:r>
        <w:rPr>
          <w:color w:val="333333"/>
          <w:sz w:val="27"/>
          <w:szCs w:val="27"/>
        </w:rPr>
        <w:t>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</w:t>
      </w:r>
      <w:r>
        <w:rPr>
          <w:color w:val="333333"/>
          <w:sz w:val="27"/>
          <w:szCs w:val="27"/>
        </w:rPr>
        <w:t xml:space="preserve">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248D2A6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гражданами, претендующими на замещение должности главного финансового уполномоченного, и лицом, замещающим </w:t>
      </w:r>
      <w:r>
        <w:rPr>
          <w:rStyle w:val="ed"/>
          <w:color w:val="333333"/>
          <w:sz w:val="27"/>
          <w:szCs w:val="27"/>
        </w:rPr>
        <w:t>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14:paraId="56A07AE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14:paraId="659890D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</w:t>
      </w:r>
      <w:r>
        <w:rPr>
          <w:color w:val="333333"/>
          <w:sz w:val="27"/>
          <w:szCs w:val="27"/>
        </w:rPr>
        <w:t xml:space="preserve">олжностей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</w:t>
      </w:r>
      <w:r>
        <w:rPr>
          <w:color w:val="333333"/>
          <w:sz w:val="27"/>
          <w:szCs w:val="27"/>
        </w:rPr>
        <w:t xml:space="preserve">вом Российской </w:t>
      </w:r>
      <w:r>
        <w:rPr>
          <w:color w:val="333333"/>
          <w:sz w:val="27"/>
          <w:szCs w:val="27"/>
        </w:rPr>
        <w:lastRenderedPageBreak/>
        <w:t>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14:paraId="28F9718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отдельных должностей на основании трудового договора в </w:t>
      </w:r>
      <w:r>
        <w:rPr>
          <w:color w:val="333333"/>
          <w:sz w:val="27"/>
          <w:szCs w:val="27"/>
        </w:rPr>
        <w:t>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</w:t>
      </w:r>
      <w:r>
        <w:rPr>
          <w:rStyle w:val="mark"/>
          <w:sz w:val="27"/>
          <w:szCs w:val="27"/>
        </w:rPr>
        <w:t>акции Указа Президента Российской Федерации от 08.07.2013 № 613)</w:t>
      </w:r>
    </w:p>
    <w:p w14:paraId="048537B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</w:t>
      </w:r>
      <w:r>
        <w:rPr>
          <w:rStyle w:val="ed"/>
          <w:color w:val="333333"/>
          <w:sz w:val="27"/>
          <w:szCs w:val="27"/>
        </w:rPr>
        <w:t xml:space="preserve"> правонарушений):</w:t>
      </w:r>
    </w:p>
    <w:p w14:paraId="05B6272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14:paraId="38085F8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</w:t>
      </w:r>
      <w:r>
        <w:rPr>
          <w:rStyle w:val="ed"/>
          <w:color w:val="333333"/>
          <w:sz w:val="27"/>
          <w:szCs w:val="27"/>
        </w:rPr>
        <w:t>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14:paraId="3444A00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</w:t>
      </w:r>
      <w:r>
        <w:rPr>
          <w:rStyle w:val="mark"/>
          <w:sz w:val="27"/>
          <w:szCs w:val="27"/>
        </w:rPr>
        <w:t>ерации от 25.08.2022 № 574)</w:t>
      </w:r>
    </w:p>
    <w:p w14:paraId="47BBB69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</w:t>
      </w:r>
      <w:r>
        <w:rPr>
          <w:rStyle w:val="ed"/>
          <w:color w:val="333333"/>
          <w:sz w:val="27"/>
          <w:szCs w:val="27"/>
        </w:rPr>
        <w:t xml:space="preserve">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</w:t>
      </w:r>
      <w:r>
        <w:rPr>
          <w:rStyle w:val="ed"/>
          <w:color w:val="333333"/>
          <w:sz w:val="27"/>
          <w:szCs w:val="27"/>
        </w:rPr>
        <w:t>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</w:t>
      </w:r>
      <w:r>
        <w:rPr>
          <w:rStyle w:val="mark"/>
          <w:sz w:val="27"/>
          <w:szCs w:val="27"/>
        </w:rPr>
        <w:t>Президента Российской Федерации от 25.08.2022 № 574)</w:t>
      </w:r>
    </w:p>
    <w:p w14:paraId="0758590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в подразделения федеральных государ</w:t>
      </w:r>
      <w:r>
        <w:rPr>
          <w:color w:val="333333"/>
          <w:sz w:val="27"/>
          <w:szCs w:val="27"/>
        </w:rPr>
        <w:t>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</w:t>
      </w:r>
      <w:r>
        <w:rPr>
          <w:color w:val="333333"/>
          <w:sz w:val="27"/>
          <w:szCs w:val="27"/>
        </w:rPr>
        <w:t>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</w:t>
      </w:r>
      <w:r>
        <w:rPr>
          <w:color w:val="333333"/>
          <w:sz w:val="27"/>
          <w:szCs w:val="27"/>
        </w:rPr>
        <w:t>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635B644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которые предусмотрены Указом Президента Российской Федерации от 18 мая 2009 г. № 558 "О представлении гражданами, претендующими на замещение государственных должно</w:t>
      </w:r>
      <w:r>
        <w:rPr>
          <w:color w:val="333333"/>
          <w:sz w:val="27"/>
          <w:szCs w:val="27"/>
        </w:rPr>
        <w:t xml:space="preserve">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</w:t>
      </w:r>
      <w:r>
        <w:rPr>
          <w:rStyle w:val="mark"/>
          <w:sz w:val="27"/>
          <w:szCs w:val="27"/>
        </w:rPr>
        <w:t>дента Российской Федерации от 23.06.2014 № 460)</w:t>
      </w:r>
    </w:p>
    <w:p w14:paraId="4422439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</w:t>
      </w:r>
      <w:r>
        <w:rPr>
          <w:rStyle w:val="ed"/>
          <w:color w:val="333333"/>
          <w:sz w:val="27"/>
          <w:szCs w:val="27"/>
        </w:rPr>
        <w:t>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t xml:space="preserve">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7186FAB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</w:t>
      </w:r>
      <w:r>
        <w:rPr>
          <w:color w:val="333333"/>
          <w:sz w:val="27"/>
          <w:szCs w:val="27"/>
        </w:rPr>
        <w:t xml:space="preserve"> Президента Российской Федерации от 18 мая 2009 г. № 559 и иными нормативными </w:t>
      </w:r>
      <w:r>
        <w:rPr>
          <w:color w:val="333333"/>
          <w:sz w:val="27"/>
          <w:szCs w:val="27"/>
        </w:rPr>
        <w:lastRenderedPageBreak/>
        <w:t>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</w:t>
      </w:r>
      <w:r>
        <w:rPr>
          <w:color w:val="333333"/>
          <w:sz w:val="27"/>
          <w:szCs w:val="27"/>
        </w:rPr>
        <w:t xml:space="preserve">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624D7E5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Граждане и лица, названные в подпункте "г" пункта 1 настоящего Указа, представляют сведения о доходах, об имуществе и обяз</w:t>
      </w:r>
      <w:r>
        <w:rPr>
          <w:color w:val="333333"/>
          <w:sz w:val="27"/>
          <w:szCs w:val="27"/>
        </w:rPr>
        <w:t xml:space="preserve">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от 18 мая 2009 г. № 559 и иными нормативными правовыми актами Российской Федерации, в порядке</w:t>
      </w:r>
      <w:r>
        <w:rPr>
          <w:color w:val="333333"/>
          <w:sz w:val="27"/>
          <w:szCs w:val="27"/>
        </w:rPr>
        <w:t xml:space="preserve">, определяемом нормативными актами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</w:t>
      </w:r>
      <w:r>
        <w:rPr>
          <w:color w:val="333333"/>
          <w:sz w:val="27"/>
          <w:szCs w:val="27"/>
        </w:rPr>
        <w:t xml:space="preserve"> с федеральными законами и нормативными правовыми актами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14:paraId="51F5E36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Граждане и лица, названные в подпункте "д" пункта 1 настоящего Указа,</w:t>
      </w:r>
      <w:r>
        <w:rPr>
          <w:color w:val="333333"/>
          <w:sz w:val="27"/>
          <w:szCs w:val="27"/>
        </w:rPr>
        <w:t xml:space="preserve">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от 18 мая 2009 г. № 559 и иными норматив</w:t>
      </w:r>
      <w:r>
        <w:rPr>
          <w:color w:val="333333"/>
          <w:sz w:val="27"/>
          <w:szCs w:val="27"/>
        </w:rPr>
        <w:t xml:space="preserve">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</w:t>
      </w:r>
      <w:r>
        <w:rPr>
          <w:rStyle w:val="mark"/>
          <w:sz w:val="27"/>
          <w:szCs w:val="27"/>
        </w:rPr>
        <w:t xml:space="preserve"> Президента Российской Федерации от 23.06.2014 № 460)</w:t>
      </w:r>
    </w:p>
    <w:p w14:paraId="61216E3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>с частью 5 статьи 6 Федерального конституционного закона от 6 ноября 2020 г. № 4-ФКЗ "О Прави</w:t>
      </w:r>
      <w:r>
        <w:rPr>
          <w:rStyle w:val="ed"/>
          <w:color w:val="333333"/>
          <w:sz w:val="27"/>
          <w:szCs w:val="27"/>
        </w:rPr>
        <w:t>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"О противодействии коррупции"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14:paraId="5A8DE34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о счетах (вкладах) </w:t>
      </w:r>
      <w:r>
        <w:rPr>
          <w:color w:val="333333"/>
          <w:sz w:val="27"/>
          <w:szCs w:val="27"/>
        </w:rPr>
        <w:t>и наличных денежных средствах в иностранных банках, расположенных за пределами территории Российской Федерации;</w:t>
      </w:r>
    </w:p>
    <w:p w14:paraId="10544C6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14:paraId="0D047ED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</w:t>
      </w:r>
      <w:r>
        <w:rPr>
          <w:color w:val="333333"/>
          <w:sz w:val="27"/>
          <w:szCs w:val="27"/>
        </w:rPr>
        <w:t>ся за пределами территории Российской Федерации;</w:t>
      </w:r>
    </w:p>
    <w:p w14:paraId="00839D8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14:paraId="543F3B8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цифровых финансовых активах, выпущенных в информационных системах, организованных в соответствии с иностранным</w:t>
      </w:r>
      <w:r>
        <w:rPr>
          <w:rStyle w:val="ed"/>
          <w:color w:val="333333"/>
          <w:sz w:val="27"/>
          <w:szCs w:val="27"/>
        </w:rPr>
        <w:t xml:space="preserve">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14:paraId="18DC859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14:paraId="5EFCB57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</w:t>
      </w:r>
      <w:r>
        <w:rPr>
          <w:color w:val="333333"/>
          <w:sz w:val="27"/>
          <w:szCs w:val="27"/>
        </w:rPr>
        <w:t>ое им должностное лицо Администрации Президента Российской Федерации принимает решение:</w:t>
      </w:r>
    </w:p>
    <w:p w14:paraId="1FCB3D8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</w:t>
      </w:r>
      <w:r>
        <w:rPr>
          <w:color w:val="333333"/>
          <w:sz w:val="27"/>
          <w:szCs w:val="27"/>
        </w:rPr>
        <w:t>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</w:t>
      </w:r>
      <w:r>
        <w:rPr>
          <w:color w:val="333333"/>
          <w:sz w:val="27"/>
          <w:szCs w:val="27"/>
        </w:rPr>
        <w:t>рации от 21 сентября 2009 г. 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</w:t>
      </w:r>
      <w:r>
        <w:rPr>
          <w:color w:val="333333"/>
          <w:sz w:val="27"/>
          <w:szCs w:val="27"/>
        </w:rPr>
        <w:t xml:space="preserve">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14:paraId="5304119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об осуществлении проверки, предусмотренной пунктом </w:t>
      </w:r>
      <w:r>
        <w:rPr>
          <w:color w:val="333333"/>
          <w:sz w:val="27"/>
          <w:szCs w:val="27"/>
        </w:rPr>
        <w:t>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color w:val="333333"/>
          <w:sz w:val="27"/>
          <w:szCs w:val="27"/>
        </w:rPr>
        <w:t>ебований к служебному поведению, утвержденного Указом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</w:t>
      </w:r>
      <w:r>
        <w:rPr>
          <w:color w:val="333333"/>
          <w:sz w:val="27"/>
          <w:szCs w:val="27"/>
        </w:rPr>
        <w:t>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14:paraId="5E24053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</w:t>
      </w:r>
      <w:r>
        <w:rPr>
          <w:color w:val="333333"/>
          <w:sz w:val="27"/>
          <w:szCs w:val="27"/>
        </w:rPr>
        <w:t xml:space="preserve">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</w:t>
      </w:r>
      <w:r>
        <w:rPr>
          <w:color w:val="333333"/>
          <w:sz w:val="27"/>
          <w:szCs w:val="27"/>
        </w:rPr>
        <w:t>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</w:t>
      </w:r>
      <w:r>
        <w:rPr>
          <w:color w:val="333333"/>
          <w:sz w:val="27"/>
          <w:szCs w:val="27"/>
        </w:rPr>
        <w:t>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</w:t>
      </w:r>
      <w:r>
        <w:rPr>
          <w:rStyle w:val="mark"/>
          <w:sz w:val="27"/>
          <w:szCs w:val="27"/>
        </w:rPr>
        <w:t xml:space="preserve"> Указа Президента Российской Федерации от 08.07.2013 № 613)</w:t>
      </w:r>
    </w:p>
    <w:p w14:paraId="26E887F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</w:t>
      </w:r>
      <w:r>
        <w:rPr>
          <w:color w:val="333333"/>
          <w:sz w:val="27"/>
          <w:szCs w:val="27"/>
        </w:rPr>
        <w:t>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>
        <w:rPr>
          <w:color w:val="333333"/>
          <w:sz w:val="27"/>
          <w:szCs w:val="27"/>
        </w:rPr>
        <w:t>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Указа.</w:t>
      </w:r>
    </w:p>
    <w:p w14:paraId="41B3D92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</w:t>
      </w:r>
      <w:r>
        <w:rPr>
          <w:rStyle w:val="ed"/>
          <w:color w:val="333333"/>
          <w:sz w:val="27"/>
          <w:szCs w:val="27"/>
        </w:rPr>
        <w:t xml:space="preserve">й), иных организаций, созданных на </w:t>
      </w:r>
      <w:r>
        <w:rPr>
          <w:rStyle w:val="ed"/>
          <w:color w:val="333333"/>
          <w:sz w:val="27"/>
          <w:szCs w:val="27"/>
        </w:rPr>
        <w:lastRenderedPageBreak/>
        <w:t>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</w:t>
      </w:r>
      <w:r>
        <w:rPr>
          <w:color w:val="333333"/>
          <w:sz w:val="27"/>
          <w:szCs w:val="27"/>
        </w:rPr>
        <w:t>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</w:t>
      </w:r>
      <w:r>
        <w:rPr>
          <w:color w:val="333333"/>
          <w:sz w:val="27"/>
          <w:szCs w:val="27"/>
        </w:rPr>
        <w:t xml:space="preserve"> Президента Российской Федерации от 21 сентября 2009 г. № 1065,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2B9F8F2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</w:t>
      </w:r>
      <w:r>
        <w:rPr>
          <w:color w:val="333333"/>
          <w:sz w:val="27"/>
          <w:szCs w:val="27"/>
        </w:rPr>
        <w:t>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</w:t>
      </w:r>
      <w:r>
        <w:rPr>
          <w:color w:val="333333"/>
          <w:sz w:val="27"/>
          <w:szCs w:val="27"/>
        </w:rPr>
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</w:t>
      </w:r>
      <w:r>
        <w:rPr>
          <w:color w:val="333333"/>
          <w:sz w:val="27"/>
          <w:szCs w:val="27"/>
        </w:rPr>
        <w:t>дан и лиц, названных в подпункте "д" пункта 1 настоящего Указа.</w:t>
      </w:r>
    </w:p>
    <w:p w14:paraId="2342C18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</w:t>
      </w:r>
      <w:r>
        <w:rPr>
          <w:color w:val="333333"/>
          <w:sz w:val="27"/>
          <w:szCs w:val="27"/>
        </w:rPr>
        <w:t xml:space="preserve">ации, федеральных государственных органов, нормативными актами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</w:t>
      </w:r>
      <w:r>
        <w:rPr>
          <w:color w:val="333333"/>
          <w:sz w:val="27"/>
          <w:szCs w:val="27"/>
        </w:rPr>
        <w:t>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5307180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8 Федерального закона "О противодействии коррупции": </w:t>
      </w:r>
      <w:r>
        <w:rPr>
          <w:rStyle w:val="mark"/>
          <w:sz w:val="27"/>
          <w:szCs w:val="27"/>
        </w:rPr>
        <w:t>(В редакции  У</w:t>
      </w:r>
      <w:r>
        <w:rPr>
          <w:rStyle w:val="mark"/>
          <w:sz w:val="27"/>
          <w:szCs w:val="27"/>
        </w:rPr>
        <w:t>каза Президента Российской Федерации от 25.08.2022 № 574)</w:t>
      </w:r>
    </w:p>
    <w:p w14:paraId="5231C96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5B07DD0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</w:t>
      </w:r>
      <w:r>
        <w:rPr>
          <w:color w:val="333333"/>
          <w:sz w:val="27"/>
          <w:szCs w:val="27"/>
        </w:rPr>
        <w:t>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</w:t>
      </w:r>
      <w:r>
        <w:rPr>
          <w:color w:val="333333"/>
          <w:sz w:val="27"/>
          <w:szCs w:val="27"/>
        </w:rPr>
        <w:t>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1066, - в отношении граждан и лиц, названных в абзацах втором - четвертом подпункта "а" пункта 1 настоящег</w:t>
      </w:r>
      <w:r>
        <w:rPr>
          <w:color w:val="333333"/>
          <w:sz w:val="27"/>
          <w:szCs w:val="27"/>
        </w:rPr>
        <w:t>о Указа;</w:t>
      </w:r>
    </w:p>
    <w:p w14:paraId="57B7AF0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</w:t>
      </w:r>
      <w:r>
        <w:rPr>
          <w:color w:val="333333"/>
          <w:sz w:val="27"/>
          <w:szCs w:val="27"/>
        </w:rPr>
        <w:t>ными служащими требований к служебному поведению, утвержденного Указом Президента Российской Федерации от 21 сентября 2009 г. № 1065, - в отношении граждан и лиц, названных в абзацах пятом и шестом подпункта "а" пункта 1 настоящего Указа;</w:t>
      </w:r>
    </w:p>
    <w:p w14:paraId="3CC3B7E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пунктом 11 Положе</w:t>
      </w:r>
      <w:r>
        <w:rPr>
          <w:rStyle w:val="ed"/>
          <w:color w:val="333333"/>
          <w:sz w:val="27"/>
          <w:szCs w:val="27"/>
        </w:rPr>
        <w:t xml:space="preserve">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</w:t>
      </w:r>
      <w:r>
        <w:rPr>
          <w:rStyle w:val="ed"/>
          <w:color w:val="333333"/>
          <w:sz w:val="27"/>
          <w:szCs w:val="27"/>
        </w:rPr>
        <w:t>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</w:t>
      </w:r>
      <w:r>
        <w:rPr>
          <w:rStyle w:val="ed"/>
          <w:color w:val="333333"/>
          <w:sz w:val="27"/>
          <w:szCs w:val="27"/>
        </w:rPr>
        <w:t>авам потребителей финансовых услуг", - в отношении граждан и лица, названных в абзаце седьмом подпункта "а" пункта 1 настоящего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14:paraId="3B72F08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</w:t>
      </w:r>
      <w:r>
        <w:rPr>
          <w:color w:val="333333"/>
          <w:sz w:val="27"/>
          <w:szCs w:val="27"/>
        </w:rPr>
        <w:t>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</w:t>
      </w:r>
      <w:r>
        <w:rPr>
          <w:color w:val="333333"/>
          <w:sz w:val="27"/>
          <w:szCs w:val="27"/>
        </w:rPr>
        <w:t xml:space="preserve">дарственной службы, и федеральными государственными служащими, и соблюдения федеральными </w:t>
      </w:r>
      <w:r>
        <w:rPr>
          <w:color w:val="333333"/>
          <w:sz w:val="27"/>
          <w:szCs w:val="27"/>
        </w:rPr>
        <w:lastRenderedPageBreak/>
        <w:t>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</w:t>
      </w:r>
      <w:r>
        <w:rPr>
          <w:color w:val="333333"/>
          <w:sz w:val="27"/>
          <w:szCs w:val="27"/>
        </w:rPr>
        <w:t xml:space="preserve"> лиц, названных в подпункте "б" пункта 1 настоящего Указа;</w:t>
      </w:r>
    </w:p>
    <w:p w14:paraId="4381920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</w:t>
      </w:r>
      <w:r>
        <w:rPr>
          <w:color w:val="333333"/>
          <w:sz w:val="27"/>
          <w:szCs w:val="27"/>
        </w:rPr>
        <w:t xml:space="preserve">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>
        <w:rPr>
          <w:color w:val="333333"/>
          <w:sz w:val="27"/>
          <w:szCs w:val="27"/>
        </w:rPr>
        <w:t>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Указа;</w:t>
      </w:r>
    </w:p>
    <w:p w14:paraId="5CCBF87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</w:t>
      </w:r>
      <w:r>
        <w:rPr>
          <w:color w:val="333333"/>
          <w:sz w:val="27"/>
          <w:szCs w:val="27"/>
        </w:rPr>
        <w:t xml:space="preserve">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</w:t>
      </w:r>
      <w:r>
        <w:rPr>
          <w:rStyle w:val="ed"/>
          <w:color w:val="333333"/>
          <w:sz w:val="27"/>
          <w:szCs w:val="27"/>
        </w:rPr>
        <w:t>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</w:t>
      </w:r>
      <w:r>
        <w:rPr>
          <w:color w:val="333333"/>
          <w:sz w:val="27"/>
          <w:szCs w:val="27"/>
        </w:rPr>
        <w:t>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от 21 сентября 2</w:t>
      </w:r>
      <w:r>
        <w:rPr>
          <w:color w:val="333333"/>
          <w:sz w:val="27"/>
          <w:szCs w:val="27"/>
        </w:rPr>
        <w:t>009 г. № 1065,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1808234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</w:t>
      </w:r>
      <w:r>
        <w:rPr>
          <w:color w:val="333333"/>
          <w:sz w:val="27"/>
          <w:szCs w:val="27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</w:r>
      <w:r>
        <w:rPr>
          <w:color w:val="333333"/>
          <w:sz w:val="27"/>
          <w:szCs w:val="27"/>
        </w:rPr>
        <w:lastRenderedPageBreak/>
        <w:t xml:space="preserve">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>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"д" пункта 1 настоящего Указа.</w:t>
      </w:r>
    </w:p>
    <w:p w14:paraId="0B3F500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</w:t>
      </w:r>
      <w:r>
        <w:rPr>
          <w:color w:val="333333"/>
          <w:sz w:val="27"/>
          <w:szCs w:val="27"/>
        </w:rPr>
        <w:t xml:space="preserve">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</w:t>
      </w:r>
      <w:r>
        <w:rPr>
          <w:color w:val="333333"/>
          <w:sz w:val="27"/>
          <w:szCs w:val="27"/>
        </w:rPr>
        <w:t>становленном порядке проверки: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16ED536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</w:t>
      </w:r>
      <w:r>
        <w:rPr>
          <w:color w:val="333333"/>
          <w:sz w:val="27"/>
          <w:szCs w:val="27"/>
        </w:rPr>
        <w:t>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</w:t>
      </w:r>
      <w:r>
        <w:rPr>
          <w:color w:val="333333"/>
          <w:sz w:val="27"/>
          <w:szCs w:val="27"/>
        </w:rPr>
        <w:t>ветствии с нормативными правовыми актами Российской Федерации;</w:t>
      </w:r>
    </w:p>
    <w:p w14:paraId="29A5D88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</w:t>
      </w:r>
      <w:r>
        <w:rPr>
          <w:color w:val="333333"/>
          <w:sz w:val="27"/>
          <w:szCs w:val="27"/>
        </w:rPr>
        <w:t>тоящего пункта;</w:t>
      </w:r>
    </w:p>
    <w:p w14:paraId="5A71B1A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56B8327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Проверки, </w:t>
      </w:r>
      <w:r>
        <w:rPr>
          <w:color w:val="333333"/>
          <w:sz w:val="27"/>
          <w:szCs w:val="27"/>
        </w:rPr>
        <w:t>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7376172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</w:t>
      </w:r>
      <w:r>
        <w:rPr>
          <w:color w:val="333333"/>
          <w:sz w:val="27"/>
          <w:szCs w:val="27"/>
        </w:rPr>
        <w:t xml:space="preserve">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 от 12 августа 1995 г. № 144-ФЗ "Об оперативно-розыскной деятельности", при осуществлени</w:t>
      </w:r>
      <w:r>
        <w:rPr>
          <w:color w:val="333333"/>
          <w:sz w:val="27"/>
          <w:szCs w:val="27"/>
        </w:rPr>
        <w:t xml:space="preserve">и проверки, предусмотренной пунктом 1 Положения о проверке достоверности и полноты сведений, представляемых гражданами, </w:t>
      </w:r>
      <w:r>
        <w:rPr>
          <w:color w:val="333333"/>
          <w:sz w:val="27"/>
          <w:szCs w:val="27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</w:t>
      </w:r>
      <w:r>
        <w:rPr>
          <w:color w:val="333333"/>
          <w:sz w:val="27"/>
          <w:szCs w:val="27"/>
        </w:rPr>
        <w:t xml:space="preserve">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</w:t>
      </w:r>
      <w:r>
        <w:rPr>
          <w:rStyle w:val="ed"/>
          <w:color w:val="333333"/>
          <w:sz w:val="27"/>
          <w:szCs w:val="27"/>
        </w:rPr>
        <w:t>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14:paraId="1462943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</w:t>
      </w:r>
      <w:r>
        <w:rPr>
          <w:color w:val="333333"/>
          <w:sz w:val="27"/>
          <w:szCs w:val="27"/>
        </w:rPr>
        <w:t xml:space="preserve"> настоящего Указа;</w:t>
      </w:r>
    </w:p>
    <w:p w14:paraId="24DD27F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 в подпункте "г" п</w:t>
      </w:r>
      <w:r>
        <w:rPr>
          <w:color w:val="333333"/>
          <w:sz w:val="27"/>
          <w:szCs w:val="27"/>
        </w:rPr>
        <w:t>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5352559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</w:t>
      </w:r>
      <w:r>
        <w:rPr>
          <w:color w:val="333333"/>
          <w:sz w:val="27"/>
          <w:szCs w:val="27"/>
        </w:rPr>
        <w:t>астоящего Указа.</w:t>
      </w:r>
    </w:p>
    <w:p w14:paraId="18A96FA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</w:t>
      </w:r>
      <w:r>
        <w:rPr>
          <w:rStyle w:val="ed"/>
          <w:color w:val="333333"/>
          <w:sz w:val="27"/>
          <w:szCs w:val="27"/>
        </w:rPr>
        <w:t>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372DE4B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</w:t>
      </w:r>
      <w:r>
        <w:rPr>
          <w:rStyle w:val="ed"/>
          <w:color w:val="333333"/>
          <w:sz w:val="27"/>
          <w:szCs w:val="27"/>
        </w:rPr>
        <w:t xml:space="preserve">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</w:t>
      </w:r>
      <w:r>
        <w:rPr>
          <w:rStyle w:val="ed"/>
          <w:color w:val="333333"/>
          <w:sz w:val="27"/>
          <w:szCs w:val="27"/>
        </w:rPr>
        <w:t>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Российской Федерации", частью 13 </w:t>
      </w:r>
      <w:r>
        <w:rPr>
          <w:rStyle w:val="ed"/>
          <w:color w:val="333333"/>
          <w:sz w:val="27"/>
          <w:szCs w:val="27"/>
        </w:rPr>
        <w:t xml:space="preserve">статьи 62 Федерального закона от 13 июля 2015 г. № 218-ФЗ "О государственной </w:t>
      </w:r>
      <w:r>
        <w:rPr>
          <w:rStyle w:val="ed"/>
          <w:color w:val="333333"/>
          <w:sz w:val="27"/>
          <w:szCs w:val="27"/>
        </w:rPr>
        <w:lastRenderedPageBreak/>
        <w:t>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</w:t>
      </w:r>
      <w:r>
        <w:rPr>
          <w:rStyle w:val="ed"/>
          <w:color w:val="333333"/>
          <w:sz w:val="27"/>
          <w:szCs w:val="27"/>
        </w:rPr>
        <w:t>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</w:t>
      </w:r>
      <w:r>
        <w:rPr>
          <w:rStyle w:val="ed"/>
          <w:color w:val="333333"/>
          <w:sz w:val="27"/>
          <w:szCs w:val="27"/>
        </w:rPr>
        <w:t>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</w:t>
      </w:r>
      <w:r>
        <w:rPr>
          <w:rStyle w:val="ed"/>
          <w:color w:val="333333"/>
          <w:sz w:val="27"/>
          <w:szCs w:val="27"/>
        </w:rPr>
        <w:t xml:space="preserve">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 редакции указов П</w:t>
      </w:r>
      <w:r>
        <w:rPr>
          <w:rStyle w:val="mark"/>
          <w:sz w:val="27"/>
          <w:szCs w:val="27"/>
        </w:rPr>
        <w:t>резидента Российской Федерации от 10.12.2020 № 778, от 25.04.2022 № 232)</w:t>
      </w:r>
    </w:p>
    <w:p w14:paraId="76AC020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14:paraId="3FD7375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президиумом Совета при Президенте </w:t>
      </w:r>
      <w:r>
        <w:rPr>
          <w:color w:val="333333"/>
          <w:sz w:val="27"/>
          <w:szCs w:val="27"/>
        </w:rPr>
        <w:t>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3E73BCD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</w:t>
      </w:r>
      <w:r>
        <w:rPr>
          <w:color w:val="333333"/>
          <w:sz w:val="27"/>
          <w:szCs w:val="27"/>
        </w:rPr>
        <w:t>жебному поведению и урегулированию конфликта интересов:</w:t>
      </w:r>
    </w:p>
    <w:p w14:paraId="79200D3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DA909D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государственного </w:t>
      </w:r>
      <w:r>
        <w:rPr>
          <w:rStyle w:val="ed"/>
          <w:color w:val="333333"/>
          <w:sz w:val="27"/>
          <w:szCs w:val="27"/>
        </w:rPr>
        <w:t>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</w:t>
      </w:r>
      <w:r>
        <w:rPr>
          <w:rStyle w:val="mark"/>
          <w:sz w:val="27"/>
          <w:szCs w:val="27"/>
        </w:rPr>
        <w:t>йской Федерации от 08.07.2013 № 613, от 25.08.2022 № 574)</w:t>
      </w:r>
    </w:p>
    <w:p w14:paraId="38EC7DB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639F96D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21. Установить, чт</w:t>
      </w:r>
      <w:r>
        <w:rPr>
          <w:color w:val="333333"/>
          <w:sz w:val="27"/>
          <w:szCs w:val="27"/>
        </w:rPr>
        <w:t>о впредь до издания соответствующих нормативных правовых актов Российской Федерации:</w:t>
      </w:r>
    </w:p>
    <w:p w14:paraId="7C69B8B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"/>
          <w:color w:val="333333"/>
          <w:sz w:val="27"/>
          <w:szCs w:val="27"/>
        </w:rPr>
        <w:t>государственном внебюджетном фонде, государственной корпорации (компании</w:t>
      </w:r>
      <w:r>
        <w:rPr>
          <w:rStyle w:val="ed"/>
          <w:color w:val="333333"/>
          <w:sz w:val="27"/>
          <w:szCs w:val="27"/>
        </w:rPr>
        <w:t>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</w:t>
      </w:r>
      <w:r>
        <w:rPr>
          <w:color w:val="333333"/>
          <w:sz w:val="27"/>
          <w:szCs w:val="27"/>
        </w:rPr>
        <w:t>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</w:t>
      </w:r>
      <w:r>
        <w:rPr>
          <w:color w:val="333333"/>
          <w:sz w:val="27"/>
          <w:szCs w:val="27"/>
        </w:rPr>
        <w:t>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</w:t>
      </w:r>
      <w:r>
        <w:rPr>
          <w:color w:val="333333"/>
          <w:sz w:val="27"/>
          <w:szCs w:val="27"/>
        </w:rPr>
        <w:t>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7EE17C0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участники государственной системы бесплатной юридической помощи, указанные в части 1 статьи 15 Федерального закона от 21 ноября 2011 г. № 324-ФЗ "О бесплатной юридической помощи в Российской Федерации", обязаны оказывать бесплатную юридическую помощь гражд</w:t>
      </w:r>
      <w:r>
        <w:rPr>
          <w:color w:val="333333"/>
          <w:sz w:val="27"/>
          <w:szCs w:val="27"/>
        </w:rPr>
        <w:t>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14:paraId="2B5F460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14:paraId="010F14C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</w:t>
      </w:r>
      <w:r>
        <w:rPr>
          <w:color w:val="333333"/>
          <w:sz w:val="27"/>
          <w:szCs w:val="27"/>
        </w:rPr>
        <w:t xml:space="preserve">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>
        <w:rPr>
          <w:color w:val="333333"/>
          <w:sz w:val="27"/>
          <w:szCs w:val="27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 № 557 "Об утверждении перечня должностей </w:t>
      </w:r>
      <w:r>
        <w:rPr>
          <w:color w:val="333333"/>
          <w:sz w:val="27"/>
          <w:szCs w:val="27"/>
        </w:rPr>
        <w:lastRenderedPageBreak/>
        <w:t>федеральн</w:t>
      </w:r>
      <w:r>
        <w:rPr>
          <w:color w:val="333333"/>
          <w:sz w:val="27"/>
          <w:szCs w:val="27"/>
        </w:rPr>
        <w:t>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работники обязаны представлять такие сведения;</w:t>
      </w:r>
    </w:p>
    <w:p w14:paraId="3A9DB92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</w:t>
      </w:r>
      <w:r>
        <w:rPr>
          <w:color w:val="333333"/>
          <w:sz w:val="27"/>
          <w:szCs w:val="27"/>
        </w:rPr>
        <w:t>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14:paraId="4FD55F0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</w:t>
      </w:r>
      <w:r>
        <w:rPr>
          <w:color w:val="333333"/>
          <w:sz w:val="27"/>
          <w:szCs w:val="27"/>
        </w:rPr>
        <w:t>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</w:t>
      </w:r>
      <w:r>
        <w:rPr>
          <w:color w:val="333333"/>
          <w:sz w:val="27"/>
          <w:szCs w:val="27"/>
        </w:rPr>
        <w:t>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</w:t>
      </w:r>
      <w:r>
        <w:rPr>
          <w:color w:val="333333"/>
          <w:sz w:val="27"/>
          <w:szCs w:val="27"/>
        </w:rPr>
        <w:t>твенными служащими требований к служебному поведению, утвержденного Указом Президента Российской Федерации от 21 сентября 2009 г. № 1065, в отношении лиц, указанных в подпункте "а" настоящего пункта;</w:t>
      </w:r>
    </w:p>
    <w:p w14:paraId="47AC05A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реализации положений Федерального зак</w:t>
      </w:r>
      <w:r>
        <w:rPr>
          <w:color w:val="333333"/>
          <w:sz w:val="27"/>
          <w:szCs w:val="27"/>
        </w:rPr>
        <w:t>она "О противодействии коррупции" и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</w:t>
      </w:r>
      <w:r>
        <w:rPr>
          <w:color w:val="333333"/>
          <w:sz w:val="27"/>
          <w:szCs w:val="27"/>
        </w:rPr>
        <w:t>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2D62D88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23. Руководителям Пенсионного фонда Российской Федерации, Фо</w:t>
      </w:r>
      <w:r>
        <w:rPr>
          <w:color w:val="333333"/>
          <w:sz w:val="27"/>
          <w:szCs w:val="27"/>
        </w:rPr>
        <w:t>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14:paraId="44187CB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ф</w:t>
      </w:r>
      <w:r>
        <w:rPr>
          <w:color w:val="333333"/>
          <w:sz w:val="27"/>
          <w:szCs w:val="27"/>
        </w:rPr>
        <w:t>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</w:t>
      </w:r>
      <w:r>
        <w:rPr>
          <w:color w:val="333333"/>
          <w:sz w:val="27"/>
          <w:szCs w:val="27"/>
        </w:rPr>
        <w:t>нкции, руководствуясь пунктом 3 Указа Президента Российской Федерации от 21 сентября 2009 г. № 1065;</w:t>
      </w:r>
    </w:p>
    <w:p w14:paraId="7A76617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</w:t>
      </w:r>
      <w:r>
        <w:rPr>
          <w:color w:val="333333"/>
          <w:sz w:val="27"/>
          <w:szCs w:val="27"/>
        </w:rPr>
        <w:t>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</w:t>
      </w:r>
      <w:r>
        <w:rPr>
          <w:rStyle w:val="ed"/>
          <w:color w:val="333333"/>
          <w:sz w:val="27"/>
          <w:szCs w:val="27"/>
        </w:rPr>
        <w:t>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2A86B16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 № 557, и у</w:t>
      </w:r>
      <w:r>
        <w:rPr>
          <w:color w:val="333333"/>
          <w:sz w:val="27"/>
          <w:szCs w:val="27"/>
        </w:rPr>
        <w:t>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14:paraId="0C51ABA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утвердить порядок представления лицами, указанным</w:t>
      </w:r>
      <w:r>
        <w:rPr>
          <w:color w:val="333333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333333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14:paraId="343294E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333333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14:paraId="138687E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положений федеральных законов "О противодействии коррупции" и "О контроле за соответствием расходов лиц, замещающих государственные должности, и иных лиц их доход</w:t>
      </w:r>
      <w:r>
        <w:rPr>
          <w:color w:val="333333"/>
          <w:sz w:val="27"/>
          <w:szCs w:val="27"/>
        </w:rPr>
        <w:t>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2B19898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14:paraId="0DBDF89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</w:t>
      </w:r>
      <w:r>
        <w:rPr>
          <w:color w:val="333333"/>
          <w:sz w:val="27"/>
          <w:szCs w:val="27"/>
        </w:rPr>
        <w:t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</w:t>
      </w:r>
      <w:r>
        <w:rPr>
          <w:color w:val="333333"/>
          <w:sz w:val="27"/>
          <w:szCs w:val="27"/>
        </w:rPr>
        <w:t>идента Российской Федерации от 21 сентября 2009 г. № 1065;</w:t>
      </w:r>
    </w:p>
    <w:p w14:paraId="4BF70FC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333333"/>
          <w:sz w:val="27"/>
          <w:szCs w:val="27"/>
        </w:rPr>
        <w:t xml:space="preserve">ой комиссии (положения о таких комиссиях) и определить ее состав (их составы) в соответствии с Положением о комиссиях по соблюдению требований к </w:t>
      </w:r>
      <w:r>
        <w:rPr>
          <w:color w:val="333333"/>
          <w:sz w:val="27"/>
          <w:szCs w:val="27"/>
        </w:rPr>
        <w:lastRenderedPageBreak/>
        <w:t>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333333"/>
          <w:sz w:val="27"/>
          <w:szCs w:val="27"/>
        </w:rPr>
        <w:t xml:space="preserve">азом Президента Российской Федерации от 1 июля 2010 г. № 821, предусмотрев при этом, что в состав комиссии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</w:t>
      </w:r>
      <w:r>
        <w:rPr>
          <w:color w:val="333333"/>
          <w:sz w:val="27"/>
          <w:szCs w:val="27"/>
        </w:rPr>
        <w:t>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6024107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</w:t>
      </w:r>
      <w:r>
        <w:rPr>
          <w:color w:val="333333"/>
          <w:sz w:val="27"/>
          <w:szCs w:val="27"/>
        </w:rPr>
        <w:t xml:space="preserve">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своих супруги (супруга) и несовершеннолетних детей, утвержденного Указом Президента Российской Федерации от 18 мая 2009 г. № 557, и утвердить перечни должностей в системе Центрального банка Российской Федерации, при назначении на которые граждане и при зам</w:t>
      </w:r>
      <w:r>
        <w:rPr>
          <w:color w:val="333333"/>
          <w:sz w:val="27"/>
          <w:szCs w:val="27"/>
        </w:rPr>
        <w:t>ещении которых служащие обязаны представлять такие сведения;</w:t>
      </w:r>
    </w:p>
    <w:p w14:paraId="6299802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</w:t>
      </w:r>
      <w:r>
        <w:rPr>
          <w:color w:val="333333"/>
          <w:sz w:val="27"/>
          <w:szCs w:val="27"/>
        </w:rPr>
        <w:t>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14:paraId="35D60B7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подразделениями Центрального ба</w:t>
      </w:r>
      <w:r>
        <w:rPr>
          <w:color w:val="333333"/>
          <w:sz w:val="27"/>
          <w:szCs w:val="27"/>
        </w:rPr>
        <w:t>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</w:t>
      </w:r>
      <w:r>
        <w:rPr>
          <w:color w:val="333333"/>
          <w:sz w:val="27"/>
          <w:szCs w:val="27"/>
        </w:rPr>
        <w:t>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</w:t>
      </w:r>
      <w:r>
        <w:rPr>
          <w:color w:val="333333"/>
          <w:sz w:val="27"/>
          <w:szCs w:val="27"/>
        </w:rPr>
        <w:t>о Указом Президента Российской Федерации от 21 сентября 2009 г. № 1065, в отношении лиц, указанных в подпункте "в" настоящего пункта;</w:t>
      </w:r>
    </w:p>
    <w:p w14:paraId="6F83CAD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принять меры по реализации положений федеральных законов "О противодействии коррупции" и "О контроле за соответствием р</w:t>
      </w:r>
      <w:r>
        <w:rPr>
          <w:color w:val="333333"/>
          <w:sz w:val="27"/>
          <w:szCs w:val="27"/>
        </w:rPr>
        <w:t>асходов лиц, замещающих государственные должности, и иных лиц их доходам",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2E0AAEA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</w:t>
      </w:r>
      <w:r>
        <w:rPr>
          <w:color w:val="333333"/>
          <w:sz w:val="27"/>
          <w:szCs w:val="27"/>
        </w:rPr>
        <w:t>й Федерации:</w:t>
      </w:r>
    </w:p>
    <w:p w14:paraId="6ADABD7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государственным органам, </w:t>
      </w:r>
      <w:r>
        <w:rPr>
          <w:rStyle w:val="ed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</w:t>
      </w:r>
      <w:r>
        <w:rPr>
          <w:color w:val="333333"/>
          <w:sz w:val="27"/>
          <w:szCs w:val="27"/>
        </w:rPr>
        <w:t>х правовых актов Президента Российской Федерации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4A4648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</w:t>
      </w:r>
      <w:r>
        <w:rPr>
          <w:color w:val="333333"/>
          <w:sz w:val="27"/>
          <w:szCs w:val="27"/>
        </w:rPr>
        <w:t xml:space="preserve">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</w:t>
      </w:r>
      <w:r>
        <w:rPr>
          <w:color w:val="333333"/>
          <w:sz w:val="27"/>
          <w:szCs w:val="27"/>
        </w:rPr>
        <w:t>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14:paraId="11B1CCF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</w:t>
      </w:r>
      <w:r>
        <w:rPr>
          <w:rStyle w:val="ed"/>
          <w:color w:val="333333"/>
          <w:sz w:val="27"/>
          <w:szCs w:val="27"/>
        </w:rPr>
        <w:t>авовых актов Президента Российской Федерации и Правительства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14:paraId="6D11CAF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государственных органо</w:t>
      </w:r>
      <w:r>
        <w:rPr>
          <w:color w:val="333333"/>
          <w:sz w:val="27"/>
          <w:szCs w:val="27"/>
        </w:rPr>
        <w:t>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</w:t>
      </w:r>
      <w:r>
        <w:rPr>
          <w:color w:val="333333"/>
          <w:sz w:val="27"/>
          <w:szCs w:val="27"/>
        </w:rPr>
        <w:t>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организаций, создаваемых для выполнения задач, поставленных п</w:t>
      </w:r>
      <w:r>
        <w:rPr>
          <w:color w:val="333333"/>
          <w:sz w:val="27"/>
          <w:szCs w:val="27"/>
        </w:rPr>
        <w:t>еред федеральными государственными органами, обеспечить:</w:t>
      </w:r>
    </w:p>
    <w:p w14:paraId="5EA55E3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"О противодействии коррупции", в статье 2 Федерального закона "О контроле за соответствием рас</w:t>
      </w:r>
      <w:r>
        <w:rPr>
          <w:color w:val="333333"/>
          <w:sz w:val="27"/>
          <w:szCs w:val="27"/>
        </w:rPr>
        <w:t>ходов лиц, замещающих государственные должности, и иных лиц их доходам",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</w:t>
      </w:r>
      <w:r>
        <w:rPr>
          <w:color w:val="333333"/>
          <w:sz w:val="27"/>
          <w:szCs w:val="27"/>
        </w:rPr>
        <w:t>ской Федерации,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</w:t>
      </w:r>
      <w:r>
        <w:rPr>
          <w:rStyle w:val="ed"/>
          <w:color w:val="333333"/>
          <w:sz w:val="27"/>
          <w:szCs w:val="27"/>
        </w:rPr>
        <w:t>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091D66F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</w:t>
      </w:r>
      <w:r>
        <w:rPr>
          <w:color w:val="333333"/>
          <w:sz w:val="27"/>
          <w:szCs w:val="27"/>
        </w:rPr>
        <w:t>твии коррупции;</w:t>
      </w:r>
    </w:p>
    <w:p w14:paraId="4804B20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772F9B2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 № 13)</w:t>
      </w:r>
    </w:p>
    <w:p w14:paraId="785F04D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</w:t>
      </w:r>
      <w:r>
        <w:rPr>
          <w:rStyle w:val="ed"/>
          <w:color w:val="333333"/>
          <w:sz w:val="27"/>
          <w:szCs w:val="27"/>
        </w:rPr>
        <w:t>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</w:t>
      </w:r>
      <w:r>
        <w:rPr>
          <w:rStyle w:val="ed"/>
          <w:color w:val="333333"/>
          <w:sz w:val="27"/>
          <w:szCs w:val="27"/>
        </w:rPr>
        <w:t>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</w:t>
      </w:r>
      <w:r>
        <w:rPr>
          <w:rStyle w:val="ed"/>
          <w:color w:val="333333"/>
          <w:sz w:val="27"/>
          <w:szCs w:val="27"/>
        </w:rPr>
        <w:t xml:space="preserve">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</w:t>
      </w:r>
      <w:r>
        <w:rPr>
          <w:rStyle w:val="ed"/>
          <w:color w:val="333333"/>
          <w:sz w:val="27"/>
          <w:szCs w:val="27"/>
        </w:rPr>
        <w:lastRenderedPageBreak/>
        <w:t>государственной информационной системы в области государственной службы в информационно-теле</w:t>
      </w:r>
      <w:r>
        <w:rPr>
          <w:rStyle w:val="ed"/>
          <w:color w:val="333333"/>
          <w:sz w:val="27"/>
          <w:szCs w:val="27"/>
        </w:rPr>
        <w:t>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14:paraId="704ACEB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</w:t>
      </w:r>
      <w:r>
        <w:rPr>
          <w:color w:val="333333"/>
          <w:sz w:val="27"/>
          <w:szCs w:val="27"/>
        </w:rPr>
        <w:t>к в целях противодействия коррупции.</w:t>
      </w:r>
    </w:p>
    <w:p w14:paraId="00E9AF2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14:paraId="1FF24A0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 от 17 декабря 1997 г. № 2-ФКЗ "О Правительств</w:t>
      </w:r>
      <w:r>
        <w:rPr>
          <w:color w:val="333333"/>
          <w:sz w:val="27"/>
          <w:szCs w:val="27"/>
        </w:rPr>
        <w:t>е Российской Федерации", федеральными законами "О противодействии коррупции" и "О контроле за соответствием расходов лиц, замещающих государственные должности, и иных лиц их доходам", за 2012 год представляются до 1 июля 2013 г.;</w:t>
      </w:r>
    </w:p>
    <w:p w14:paraId="2D0FECD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</w:t>
      </w:r>
      <w:r>
        <w:rPr>
          <w:color w:val="333333"/>
          <w:sz w:val="27"/>
          <w:szCs w:val="27"/>
        </w:rPr>
        <w:t xml:space="preserve">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</w:t>
      </w:r>
      <w:r>
        <w:rPr>
          <w:color w:val="333333"/>
          <w:sz w:val="27"/>
          <w:szCs w:val="27"/>
        </w:rPr>
        <w:t>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</w:t>
      </w:r>
      <w:r>
        <w:rPr>
          <w:color w:val="333333"/>
          <w:sz w:val="27"/>
          <w:szCs w:val="27"/>
        </w:rPr>
        <w:t>ется справка, в которой в произвольной форме указываются:</w:t>
      </w:r>
    </w:p>
    <w:p w14:paraId="56FD5C0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14:paraId="50BFE33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основания получения в собственность государственных ценных бумаг иностранных государств, облиг</w:t>
      </w:r>
      <w:r>
        <w:rPr>
          <w:color w:val="333333"/>
          <w:sz w:val="27"/>
          <w:szCs w:val="27"/>
        </w:rPr>
        <w:t>аций и акций иных иностранных эмитентов и недвижимого имущества;</w:t>
      </w:r>
    </w:p>
    <w:p w14:paraId="6C7CFB1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</w:t>
      </w:r>
      <w:r>
        <w:rPr>
          <w:color w:val="333333"/>
          <w:sz w:val="27"/>
          <w:szCs w:val="27"/>
        </w:rPr>
        <w:t>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</w:t>
      </w:r>
      <w:r>
        <w:rPr>
          <w:color w:val="333333"/>
          <w:sz w:val="27"/>
          <w:szCs w:val="27"/>
        </w:rPr>
        <w:t>родажи имущества; иные кредитные обязательства; другое), - в случае их приобретения на возмездной основе.</w:t>
      </w:r>
    </w:p>
    <w:p w14:paraId="11B9851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29. Предложить палатам Федерального Собрания Российской Федерации установить с учетом положений настоящего Указа порядок представления членами Совета </w:t>
      </w:r>
      <w:r>
        <w:rPr>
          <w:color w:val="333333"/>
          <w:sz w:val="27"/>
          <w:szCs w:val="27"/>
        </w:rPr>
        <w:t>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 7 настоящего Указа.</w:t>
      </w:r>
    </w:p>
    <w:p w14:paraId="15336DD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14:paraId="7109AA9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</w:t>
      </w:r>
      <w:r>
        <w:rPr>
          <w:color w:val="333333"/>
          <w:sz w:val="27"/>
          <w:szCs w:val="27"/>
        </w:rPr>
        <w:t>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</w:t>
      </w:r>
      <w:r>
        <w:rPr>
          <w:color w:val="333333"/>
          <w:sz w:val="27"/>
          <w:szCs w:val="27"/>
        </w:rPr>
        <w:t>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14:paraId="1AE1783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14:paraId="56CE5D8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</w:t>
      </w:r>
      <w:r>
        <w:rPr>
          <w:color w:val="333333"/>
          <w:sz w:val="27"/>
          <w:szCs w:val="27"/>
        </w:rPr>
        <w:t>у Российской Федерации привести свои акты в соответствие с настоящим Указом.</w:t>
      </w:r>
    </w:p>
    <w:p w14:paraId="45E5F12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14:paraId="2162715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A1F0B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9C7079" w14:textId="77777777" w:rsidR="00000000" w:rsidRDefault="00E0652F">
      <w:pPr>
        <w:pStyle w:val="i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2793C38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C1B9C8" w14:textId="77777777" w:rsidR="00000000" w:rsidRDefault="00E0652F">
      <w:pPr>
        <w:pStyle w:val="i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5012B63" w14:textId="77777777" w:rsidR="00000000" w:rsidRDefault="00E0652F">
      <w:pPr>
        <w:pStyle w:val="i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</w:t>
      </w:r>
      <w:r>
        <w:rPr>
          <w:color w:val="333333"/>
          <w:sz w:val="27"/>
          <w:szCs w:val="27"/>
        </w:rPr>
        <w:t>ода</w:t>
      </w:r>
    </w:p>
    <w:p w14:paraId="38EA46DD" w14:textId="77777777" w:rsidR="00000000" w:rsidRDefault="00E0652F">
      <w:pPr>
        <w:pStyle w:val="i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14:paraId="0EAD543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84AA3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E828021" w14:textId="77777777" w:rsidR="00000000" w:rsidRDefault="00E0652F">
      <w:pPr>
        <w:pStyle w:val="s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14:paraId="2F7A59C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D27DA3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</w:t>
      </w:r>
      <w:r>
        <w:rPr>
          <w:rStyle w:val="w41"/>
          <w:color w:val="333333"/>
          <w:sz w:val="27"/>
          <w:szCs w:val="27"/>
        </w:rPr>
        <w:t>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14:paraId="3D2A89FE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FC9C75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</w:t>
      </w:r>
      <w:r>
        <w:rPr>
          <w:rStyle w:val="mark"/>
          <w:sz w:val="27"/>
          <w:szCs w:val="27"/>
        </w:rPr>
        <w:t>дента Российской Федерации от 06.06.2013 № 546, от 03.12.2013 № 878, от 19.09.2017 № 431, от 30.10.2018 № 621, от 10.12.2020 № 778, от 25.08.2022 № 574)</w:t>
      </w:r>
      <w:r>
        <w:rPr>
          <w:color w:val="333333"/>
          <w:sz w:val="27"/>
          <w:szCs w:val="27"/>
        </w:rPr>
        <w:t> </w:t>
      </w:r>
    </w:p>
    <w:p w14:paraId="2D0AFD6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A874D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14:paraId="6E984CA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</w:t>
      </w:r>
      <w:r>
        <w:rPr>
          <w:color w:val="333333"/>
          <w:sz w:val="27"/>
          <w:szCs w:val="27"/>
        </w:rPr>
        <w:t>ства Российской Федерации - Руководитель Аппарата Правительства Российской Федерации.</w:t>
      </w:r>
    </w:p>
    <w:p w14:paraId="63C2757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14:paraId="36224B4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14:paraId="5CAF8B5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исполнительн</w:t>
      </w:r>
      <w:r>
        <w:rPr>
          <w:color w:val="333333"/>
          <w:sz w:val="27"/>
          <w:szCs w:val="27"/>
        </w:rPr>
        <w:t>ых органов государственной власти) субъектов Российской Федерации.</w:t>
      </w:r>
    </w:p>
    <w:p w14:paraId="55821FB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14:paraId="7C077A6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Руководители органов субъектов Российской Федерации по профилактике кор</w:t>
      </w:r>
      <w:r>
        <w:rPr>
          <w:rStyle w:val="ed"/>
          <w:color w:val="333333"/>
          <w:sz w:val="27"/>
          <w:szCs w:val="27"/>
        </w:rPr>
        <w:t>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14:paraId="45EFDA3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</w:t>
      </w:r>
      <w:r>
        <w:rPr>
          <w:color w:val="333333"/>
          <w:sz w:val="27"/>
          <w:szCs w:val="27"/>
        </w:rPr>
        <w:t>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14:paraId="1D92981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</w:t>
      </w:r>
      <w:r>
        <w:rPr>
          <w:color w:val="333333"/>
          <w:sz w:val="27"/>
          <w:szCs w:val="27"/>
        </w:rPr>
        <w:t xml:space="preserve"> указанных в пунктах 3 - 6 настоящего перечня.</w:t>
      </w:r>
    </w:p>
    <w:p w14:paraId="1BE181B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Управления Президента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353A681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Руководители государственных внебюджетн</w:t>
      </w:r>
      <w:r>
        <w:rPr>
          <w:rStyle w:val="ed"/>
          <w:color w:val="333333"/>
          <w:sz w:val="27"/>
          <w:szCs w:val="27"/>
        </w:rPr>
        <w:t>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1CB89BB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</w:t>
      </w:r>
      <w:r>
        <w:rPr>
          <w:color w:val="333333"/>
          <w:sz w:val="27"/>
          <w:szCs w:val="27"/>
        </w:rPr>
        <w:t>легии судей Российской Федерации.</w:t>
      </w:r>
    </w:p>
    <w:p w14:paraId="713B89E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14:paraId="1425965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</w:t>
      </w:r>
      <w:r>
        <w:rPr>
          <w:rStyle w:val="mark"/>
          <w:sz w:val="27"/>
          <w:szCs w:val="27"/>
        </w:rPr>
        <w:t>№ 546)</w:t>
      </w:r>
    </w:p>
    <w:p w14:paraId="01056F8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14:paraId="48948BC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14:paraId="05C2FCD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</w:t>
      </w:r>
      <w:r>
        <w:rPr>
          <w:rStyle w:val="ed"/>
          <w:color w:val="333333"/>
          <w:sz w:val="27"/>
          <w:szCs w:val="27"/>
        </w:rPr>
        <w:t>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</w:t>
      </w:r>
      <w:r>
        <w:rPr>
          <w:rStyle w:val="mark"/>
          <w:sz w:val="27"/>
          <w:szCs w:val="27"/>
        </w:rPr>
        <w:t>йской Федерации от 19.09.2017 № 431)</w:t>
      </w:r>
    </w:p>
    <w:p w14:paraId="246A246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14:paraId="1703B05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914F3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993870" w14:textId="77777777" w:rsidR="00000000" w:rsidRDefault="00E0652F">
      <w:pPr>
        <w:pStyle w:val="s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br/>
        <w:t> от 2 апреля 2013 г. № 309</w:t>
      </w:r>
    </w:p>
    <w:p w14:paraId="29170EC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9DFBDE" w14:textId="77777777" w:rsidR="00000000" w:rsidRDefault="00E0652F">
      <w:pPr>
        <w:pStyle w:val="t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14:paraId="6BD47A38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6198E0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</w:t>
      </w:r>
      <w:r>
        <w:rPr>
          <w:rStyle w:val="markx"/>
          <w:sz w:val="27"/>
          <w:szCs w:val="27"/>
        </w:rPr>
        <w:t>, от 25.07.2014 № 529, от 08.06.2016 № 273, от 09.10.2017 № 472, от 13.05.2019 № 217, от 17.05.2021 № 285, от 08.11.2021 № 629, от 25.04.2022 № 232, от 25.08.2022 № 574, от 16.03.2023 № 166)</w:t>
      </w:r>
    </w:p>
    <w:p w14:paraId="28329DD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DD4FF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Федерального закона от 7 августа 2001 г. № 115-ФЗ "О противоде</w:t>
      </w:r>
      <w:r>
        <w:rPr>
          <w:color w:val="333333"/>
          <w:sz w:val="27"/>
          <w:szCs w:val="27"/>
        </w:rPr>
        <w:t xml:space="preserve">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14:paraId="1D5185E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</w:t>
      </w:r>
      <w:r>
        <w:rPr>
          <w:color w:val="333333"/>
          <w:sz w:val="27"/>
          <w:szCs w:val="27"/>
        </w:rPr>
        <w:t>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14:paraId="5B8BD51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</w:t>
      </w:r>
      <w:r>
        <w:rPr>
          <w:color w:val="333333"/>
          <w:sz w:val="27"/>
          <w:szCs w:val="27"/>
        </w:rPr>
        <w:t xml:space="preserve">умом Совета при Президенте Российской Федерации по </w:t>
      </w:r>
      <w:r>
        <w:rPr>
          <w:color w:val="333333"/>
          <w:sz w:val="27"/>
          <w:szCs w:val="27"/>
        </w:rPr>
        <w:lastRenderedPageBreak/>
        <w:t>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</w:t>
      </w:r>
      <w:r>
        <w:rPr>
          <w:color w:val="333333"/>
          <w:sz w:val="27"/>
          <w:szCs w:val="27"/>
        </w:rPr>
        <w:t>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 25 февраля 2011 г. № 233 "О некоторых вопросах организации деятельности президиума Совета при Президен</w:t>
      </w:r>
      <w:r>
        <w:rPr>
          <w:color w:val="333333"/>
          <w:sz w:val="27"/>
          <w:szCs w:val="27"/>
        </w:rPr>
        <w:t>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14:paraId="1E7A1D0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14:paraId="4DB8A1A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</w:t>
      </w:r>
      <w:r>
        <w:rPr>
          <w:color w:val="333333"/>
          <w:sz w:val="27"/>
          <w:szCs w:val="27"/>
        </w:rPr>
        <w:t>я Председателя Центрального банка Российской Федерации;</w:t>
      </w:r>
    </w:p>
    <w:p w14:paraId="3F1E9D7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14:paraId="148CE77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>
        <w:rPr>
          <w:rStyle w:val="ed"/>
          <w:color w:val="333333"/>
          <w:sz w:val="27"/>
          <w:szCs w:val="27"/>
        </w:rPr>
        <w:t>публично</w:t>
      </w:r>
      <w:r>
        <w:rPr>
          <w:rStyle w:val="ed"/>
          <w:color w:val="333333"/>
          <w:sz w:val="27"/>
          <w:szCs w:val="27"/>
        </w:rPr>
        <w:t xml:space="preserve">-правовых компаниях,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"/>
          <w:sz w:val="27"/>
          <w:szCs w:val="27"/>
        </w:rPr>
        <w:t xml:space="preserve">(В редакции  </w:t>
      </w:r>
      <w:r>
        <w:rPr>
          <w:rStyle w:val="mark"/>
          <w:sz w:val="27"/>
          <w:szCs w:val="27"/>
        </w:rPr>
        <w:t>Указа Президента Российской Федерации от 25.08.2022 № 574)</w:t>
      </w:r>
    </w:p>
    <w:p w14:paraId="7C98309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</w:t>
      </w:r>
      <w:r>
        <w:rPr>
          <w:color w:val="333333"/>
          <w:sz w:val="27"/>
          <w:szCs w:val="27"/>
        </w:rPr>
        <w:t xml:space="preserve">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14:paraId="758C2C4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</w:t>
      </w:r>
    </w:p>
    <w:p w14:paraId="1D8C691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должности атамана Всероссийского казачьего общества;</w:t>
      </w:r>
      <w:r>
        <w:rPr>
          <w:rStyle w:val="markx"/>
          <w:sz w:val="27"/>
          <w:szCs w:val="27"/>
        </w:rPr>
        <w:t> (Дополнение абзацем - Указ Президента Российской Федерации от 16.03.2023 № </w:t>
      </w:r>
      <w:r>
        <w:rPr>
          <w:rStyle w:val="markx"/>
          <w:sz w:val="27"/>
          <w:szCs w:val="27"/>
        </w:rPr>
        <w:t>166)</w:t>
      </w:r>
    </w:p>
    <w:p w14:paraId="2EA8F04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в) лиц, замещающих должности, указанные в подпункте "б" настоящего пункта, а также должность атамана войскового казачьего общества, внесенного </w:t>
      </w:r>
      <w:r>
        <w:rPr>
          <w:rStyle w:val="edx"/>
          <w:color w:val="333333"/>
          <w:sz w:val="27"/>
          <w:szCs w:val="27"/>
        </w:rPr>
        <w:lastRenderedPageBreak/>
        <w:t>в государственный реестр казачьих обществ в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</w:t>
      </w:r>
      <w:r>
        <w:rPr>
          <w:rStyle w:val="markx"/>
          <w:sz w:val="27"/>
          <w:szCs w:val="27"/>
        </w:rPr>
        <w:t>дерации от 16.03.2023 № 166)</w:t>
      </w:r>
    </w:p>
    <w:p w14:paraId="2216818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14:paraId="5472DDB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</w:t>
      </w:r>
      <w:r>
        <w:rPr>
          <w:color w:val="333333"/>
          <w:sz w:val="27"/>
          <w:szCs w:val="27"/>
        </w:rPr>
        <w:t xml:space="preserve">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</w:t>
      </w:r>
      <w:r>
        <w:rPr>
          <w:color w:val="333333"/>
          <w:sz w:val="27"/>
          <w:szCs w:val="27"/>
        </w:rPr>
        <w:t>детей.</w:t>
      </w:r>
    </w:p>
    <w:p w14:paraId="55AFD97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</w:t>
      </w:r>
      <w:r>
        <w:rPr>
          <w:color w:val="333333"/>
          <w:sz w:val="27"/>
          <w:szCs w:val="27"/>
        </w:rPr>
        <w:t>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14:paraId="5636A85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</w:t>
      </w:r>
      <w:r>
        <w:rPr>
          <w:color w:val="333333"/>
          <w:sz w:val="27"/>
          <w:szCs w:val="27"/>
        </w:rPr>
        <w:t>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14:paraId="09E4B99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14:paraId="26B1BC1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</w:t>
      </w:r>
      <w:r>
        <w:rPr>
          <w:color w:val="333333"/>
          <w:sz w:val="27"/>
          <w:szCs w:val="27"/>
        </w:rPr>
        <w:t>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14:paraId="0B89821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"/>
          <w:color w:val="333333"/>
          <w:sz w:val="27"/>
          <w:szCs w:val="27"/>
        </w:rPr>
        <w:t xml:space="preserve">государственных внебюджетных фондах, государственных корпорациях (компаниях), </w:t>
      </w:r>
      <w:r>
        <w:rPr>
          <w:rStyle w:val="ed"/>
          <w:color w:val="333333"/>
          <w:sz w:val="27"/>
          <w:szCs w:val="27"/>
        </w:rPr>
        <w:t>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 xml:space="preserve"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</w:t>
      </w:r>
      <w:r>
        <w:rPr>
          <w:color w:val="333333"/>
          <w:sz w:val="27"/>
          <w:szCs w:val="27"/>
        </w:rPr>
        <w:t>на которые и освобождение от которых осуществляются Правительством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35508DF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отдельных должностей на основании трудового договора в организациях, создаваемых для выполнения</w:t>
      </w:r>
      <w:r>
        <w:rPr>
          <w:color w:val="333333"/>
          <w:sz w:val="27"/>
          <w:szCs w:val="27"/>
        </w:rPr>
        <w:t xml:space="preserve">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</w:t>
      </w:r>
      <w:r>
        <w:rPr>
          <w:color w:val="333333"/>
          <w:sz w:val="27"/>
          <w:szCs w:val="27"/>
        </w:rPr>
        <w:t>сийской Федерации;</w:t>
      </w:r>
    </w:p>
    <w:p w14:paraId="6E63F06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14:paraId="0B09D8C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14:paraId="13CD7FB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</w:t>
      </w:r>
      <w:r>
        <w:rPr>
          <w:rStyle w:val="ed"/>
          <w:color w:val="333333"/>
          <w:sz w:val="27"/>
          <w:szCs w:val="27"/>
        </w:rPr>
        <w:t>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</w:t>
      </w:r>
      <w:r>
        <w:rPr>
          <w:rStyle w:val="ed"/>
          <w:color w:val="333333"/>
          <w:sz w:val="27"/>
          <w:szCs w:val="27"/>
        </w:rPr>
        <w:t>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Российской Федерации от 08.11.2021 № 629)</w:t>
      </w:r>
    </w:p>
    <w:p w14:paraId="4DAA59C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</w:t>
      </w:r>
      <w:r>
        <w:rPr>
          <w:rStyle w:val="ed"/>
          <w:color w:val="333333"/>
          <w:sz w:val="27"/>
          <w:szCs w:val="27"/>
        </w:rPr>
        <w:t>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 - Указ Президента Российской Федерации от 08.06.2016 № 273)</w:t>
      </w:r>
    </w:p>
    <w:p w14:paraId="1B42817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14:paraId="616D236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</w:t>
      </w:r>
      <w:r>
        <w:rPr>
          <w:color w:val="333333"/>
          <w:sz w:val="27"/>
          <w:szCs w:val="27"/>
        </w:rPr>
        <w:t>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14:paraId="32F3B4E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</w:t>
      </w:r>
      <w:r>
        <w:rPr>
          <w:color w:val="333333"/>
          <w:sz w:val="27"/>
          <w:szCs w:val="27"/>
        </w:rPr>
        <w:t xml:space="preserve"> настоящего пункта;</w:t>
      </w:r>
    </w:p>
    <w:p w14:paraId="4A6EF7C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14:paraId="1E235CB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г) лиц, указанных в запросах о проведении оперативно-разыскных мероприятий по основаниям, предусмотренным частью третьей </w:t>
      </w:r>
      <w:r>
        <w:rPr>
          <w:color w:val="333333"/>
          <w:sz w:val="27"/>
          <w:szCs w:val="27"/>
        </w:rPr>
        <w:t>статьи 7 Федерального закона от 12 августа 1995 г. № 144-ФЗ "Об оперативно-розыскной деятельности", направленных в установленном порядке:</w:t>
      </w:r>
    </w:p>
    <w:p w14:paraId="4DA7A0E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14:paraId="32D4BD5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</w:t>
      </w:r>
      <w:r>
        <w:rPr>
          <w:color w:val="333333"/>
          <w:sz w:val="27"/>
          <w:szCs w:val="27"/>
        </w:rPr>
        <w:t>ного Собрания Российской Федерации;</w:t>
      </w:r>
    </w:p>
    <w:p w14:paraId="2671BE3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14:paraId="749B934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14:paraId="0F6F082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14:paraId="3199957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14:paraId="6C07DE6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14:paraId="04EB1B8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14:paraId="4A8B363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</w:t>
      </w:r>
      <w:r>
        <w:rPr>
          <w:color w:val="333333"/>
          <w:sz w:val="27"/>
          <w:szCs w:val="27"/>
        </w:rPr>
        <w:t>ийской Федерации;</w:t>
      </w:r>
    </w:p>
    <w:p w14:paraId="59AB128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14:paraId="12F384C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14:paraId="2339090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14:paraId="5E1B2ED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руководителям</w:t>
      </w:r>
      <w:r>
        <w:rPr>
          <w:rStyle w:val="ed"/>
          <w:color w:val="333333"/>
          <w:sz w:val="27"/>
          <w:szCs w:val="27"/>
        </w:rPr>
        <w:t>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53E2141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</w:t>
      </w:r>
      <w:r>
        <w:rPr>
          <w:color w:val="333333"/>
          <w:sz w:val="27"/>
          <w:szCs w:val="27"/>
        </w:rPr>
        <w:t>омоченными заместителями лиц, указанных в абзацах втором - тринадцатом настоящего подпункта.</w:t>
      </w:r>
    </w:p>
    <w:p w14:paraId="232A034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CCD93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B50630" w14:textId="77777777" w:rsidR="00000000" w:rsidRDefault="00E0652F">
      <w:pPr>
        <w:pStyle w:val="s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14:paraId="79BB540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935C4C" w14:textId="77777777" w:rsidR="00000000" w:rsidRDefault="00E0652F">
      <w:pPr>
        <w:pStyle w:val="t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14:paraId="0A489BA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888A3F" w14:textId="77777777" w:rsidR="00000000" w:rsidRDefault="00E0652F">
      <w:pPr>
        <w:pStyle w:val="c"/>
        <w:spacing w:line="300" w:lineRule="auto"/>
        <w:divId w:val="51688836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</w:t>
      </w:r>
      <w:r>
        <w:rPr>
          <w:rStyle w:val="markx"/>
          <w:sz w:val="27"/>
          <w:szCs w:val="27"/>
        </w:rPr>
        <w:t>акции указов Президента Российской Федерации от 08.07.2013 № 613)</w:t>
      </w:r>
      <w:r>
        <w:rPr>
          <w:color w:val="333333"/>
          <w:sz w:val="27"/>
          <w:szCs w:val="27"/>
        </w:rPr>
        <w:t> </w:t>
      </w:r>
    </w:p>
    <w:p w14:paraId="772C634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E9BD8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от 19 мая 2008 г. № 815 "О мерах по противодействию коррупции" (Собрание законодательства Российской Федерации, 2008, № 21, </w:t>
      </w:r>
      <w:r>
        <w:rPr>
          <w:color w:val="333333"/>
          <w:sz w:val="27"/>
          <w:szCs w:val="27"/>
        </w:rPr>
        <w:t>ст. 2429; 2010, № 27, ст. 3446; 2012, № 32, ст. 4481) дополнить абзацем следующего содержания:</w:t>
      </w:r>
    </w:p>
    <w:p w14:paraId="2E191EB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</w:t>
      </w:r>
      <w:r>
        <w:rPr>
          <w:color w:val="333333"/>
          <w:sz w:val="27"/>
          <w:szCs w:val="27"/>
        </w:rPr>
        <w:t>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</w:t>
      </w:r>
      <w:r>
        <w:rPr>
          <w:color w:val="333333"/>
          <w:sz w:val="27"/>
          <w:szCs w:val="27"/>
        </w:rPr>
        <w:t>егулирования конфликта интересов;".</w:t>
      </w:r>
    </w:p>
    <w:p w14:paraId="14BB31C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характера, утвержденного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</w:t>
      </w:r>
      <w:r>
        <w:rPr>
          <w:color w:val="333333"/>
          <w:sz w:val="27"/>
          <w:szCs w:val="27"/>
        </w:rPr>
        <w:t xml:space="preserve">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14:paraId="6C70C7E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"Сведения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</w:t>
      </w:r>
      <w:r>
        <w:rPr>
          <w:color w:val="333333"/>
          <w:sz w:val="27"/>
          <w:szCs w:val="27"/>
        </w:rPr>
        <w:t>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</w:t>
      </w:r>
      <w:r>
        <w:rPr>
          <w:color w:val="333333"/>
          <w:sz w:val="27"/>
          <w:szCs w:val="27"/>
        </w:rPr>
        <w:t>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</w:t>
      </w:r>
      <w:r>
        <w:rPr>
          <w:color w:val="333333"/>
          <w:sz w:val="27"/>
          <w:szCs w:val="27"/>
        </w:rPr>
        <w:t xml:space="preserve">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</w:t>
      </w:r>
      <w:r>
        <w:rPr>
          <w:color w:val="333333"/>
          <w:sz w:val="27"/>
          <w:szCs w:val="27"/>
        </w:rPr>
        <w:t>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14:paraId="3DB2B0E1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08.07.2013 № 613)</w:t>
      </w:r>
    </w:p>
    <w:p w14:paraId="0B38833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достоверности и по</w:t>
      </w:r>
      <w:r>
        <w:rPr>
          <w:color w:val="333333"/>
          <w:sz w:val="27"/>
          <w:szCs w:val="27"/>
        </w:rPr>
        <w:t>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</w:t>
      </w:r>
      <w:r>
        <w:rPr>
          <w:color w:val="333333"/>
          <w:sz w:val="27"/>
          <w:szCs w:val="27"/>
        </w:rPr>
        <w:t>нном Указом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</w:t>
      </w:r>
      <w:r>
        <w:rPr>
          <w:color w:val="333333"/>
          <w:sz w:val="27"/>
          <w:szCs w:val="27"/>
        </w:rPr>
        <w:t>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14:paraId="120F199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</w:t>
      </w:r>
      <w:r>
        <w:rPr>
          <w:color w:val="333333"/>
          <w:sz w:val="27"/>
          <w:szCs w:val="27"/>
        </w:rPr>
        <w:t xml:space="preserve">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</w:t>
      </w:r>
      <w:r>
        <w:rPr>
          <w:color w:val="333333"/>
          <w:sz w:val="27"/>
          <w:szCs w:val="27"/>
        </w:rPr>
        <w:lastRenderedPageBreak/>
        <w:t>Правительств</w:t>
      </w:r>
      <w:r>
        <w:rPr>
          <w:color w:val="333333"/>
          <w:sz w:val="27"/>
          <w:szCs w:val="27"/>
        </w:rPr>
        <w:t>а Российской Федерации - Руководителя Аппарата Правительства Российской Федерации";</w:t>
      </w:r>
    </w:p>
    <w:p w14:paraId="6855A7A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90E47F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</w:t>
      </w:r>
      <w:r>
        <w:rPr>
          <w:color w:val="333333"/>
          <w:sz w:val="27"/>
          <w:szCs w:val="27"/>
        </w:rPr>
        <w:t>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73EB26A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</w:t>
      </w:r>
      <w:r>
        <w:rPr>
          <w:color w:val="333333"/>
          <w:sz w:val="27"/>
          <w:szCs w:val="27"/>
        </w:rPr>
        <w:t xml:space="preserve">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1F365AF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</w:t>
      </w:r>
      <w:r>
        <w:rPr>
          <w:color w:val="333333"/>
          <w:sz w:val="27"/>
          <w:szCs w:val="27"/>
        </w:rPr>
        <w:t>мых лицами, замещающими должности, указанные в подпункте "а" настоящего пункта;</w:t>
      </w:r>
    </w:p>
    <w:p w14:paraId="034C731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</w:t>
      </w:r>
      <w:r>
        <w:rPr>
          <w:color w:val="333333"/>
          <w:sz w:val="27"/>
          <w:szCs w:val="27"/>
        </w:rPr>
        <w:t>, а также исполнения ими своих обязанностей.</w:t>
      </w:r>
    </w:p>
    <w:p w14:paraId="26E856D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14:paraId="3A58E20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</w:t>
      </w:r>
      <w:r>
        <w:rPr>
          <w:color w:val="333333"/>
          <w:sz w:val="27"/>
          <w:szCs w:val="27"/>
        </w:rPr>
        <w:t>кте 16:</w:t>
      </w:r>
    </w:p>
    <w:p w14:paraId="7EE5236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14:paraId="378C0AF9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14:paraId="128DC34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14:paraId="638A60C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14:paraId="4EB06DA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"18. Запросы, кроме запросов в кредитные организации, налоговые органы Российской Ф</w:t>
      </w:r>
      <w:r>
        <w:rPr>
          <w:color w:val="333333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14:paraId="616C00C0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765B878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</w:t>
      </w:r>
      <w:r>
        <w:rPr>
          <w:color w:val="333333"/>
          <w:sz w:val="27"/>
          <w:szCs w:val="27"/>
        </w:rPr>
        <w:t>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14:paraId="64628A97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27"/>
          <w:szCs w:val="27"/>
        </w:rPr>
        <w:t>ющими государственные должности Российской Федерации, утвержденном Указом Президента Российской Федерации от 21 сентября 2009 г. № 1066 "О проверке достоверности и полноты сведений, представляемых гражданами, претендующими на замещение государственных долж</w:t>
      </w:r>
      <w:r>
        <w:rPr>
          <w:color w:val="333333"/>
          <w:sz w:val="27"/>
          <w:szCs w:val="27"/>
        </w:rPr>
        <w:t>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</w:t>
      </w:r>
      <w:r>
        <w:rPr>
          <w:color w:val="333333"/>
          <w:sz w:val="27"/>
          <w:szCs w:val="27"/>
        </w:rPr>
        <w:t> 4589; 2010, № 3, ст. 274; № 27, ст. 3446; 2011, № 4, ст. 572; 2012, № 12, ст. 1391):</w:t>
      </w:r>
    </w:p>
    <w:p w14:paraId="336BA92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</w:t>
      </w:r>
      <w:r>
        <w:rPr>
          <w:color w:val="333333"/>
          <w:sz w:val="27"/>
          <w:szCs w:val="27"/>
        </w:rPr>
        <w:t xml:space="preserve">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</w:t>
      </w:r>
      <w:r>
        <w:rPr>
          <w:color w:val="333333"/>
          <w:sz w:val="27"/>
          <w:szCs w:val="27"/>
        </w:rPr>
        <w:t>Федерации - полномочного представителя Президента Российской Федерации в федеральном округе";</w:t>
      </w:r>
    </w:p>
    <w:p w14:paraId="444454D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14:paraId="0C78A87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 Управлением Президента Российской Федерации по вопросам государственной службы</w:t>
      </w:r>
      <w:r>
        <w:rPr>
          <w:color w:val="333333"/>
          <w:sz w:val="27"/>
          <w:szCs w:val="27"/>
        </w:rPr>
        <w:t xml:space="preserve">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</w:t>
      </w:r>
      <w:r>
        <w:rPr>
          <w:color w:val="333333"/>
          <w:sz w:val="27"/>
          <w:szCs w:val="27"/>
        </w:rPr>
        <w:lastRenderedPageBreak/>
        <w:t>должностного лица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специально уполномоченного Руководителем Администрации Президента Российской Федерации.";</w:t>
      </w:r>
    </w:p>
    <w:p w14:paraId="0BE45CB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52C6814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</w:t>
      </w:r>
      <w:r>
        <w:rPr>
          <w:color w:val="333333"/>
          <w:sz w:val="27"/>
          <w:szCs w:val="27"/>
        </w:rPr>
        <w:t>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245A204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</w:t>
      </w:r>
      <w:r>
        <w:rPr>
          <w:color w:val="333333"/>
          <w:sz w:val="27"/>
          <w:szCs w:val="27"/>
        </w:rPr>
        <w:t xml:space="preserve">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30948F4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расходах,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характера, представляемых лицами, замещающими должности, указанные в подпункте "а" настоящего пункта;</w:t>
      </w:r>
    </w:p>
    <w:p w14:paraId="4E49173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</w:t>
      </w:r>
      <w:r>
        <w:rPr>
          <w:color w:val="333333"/>
          <w:sz w:val="27"/>
          <w:szCs w:val="27"/>
        </w:rPr>
        <w:t>запретов и ограничений, а также исполнения ими своих обязанностей.</w:t>
      </w:r>
    </w:p>
    <w:p w14:paraId="650D82C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</w:t>
      </w:r>
      <w:r>
        <w:rPr>
          <w:color w:val="333333"/>
          <w:sz w:val="27"/>
          <w:szCs w:val="27"/>
        </w:rPr>
        <w:t>рганизаций.";</w:t>
      </w:r>
    </w:p>
    <w:p w14:paraId="52601E82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</w:t>
      </w:r>
      <w:r>
        <w:rPr>
          <w:color w:val="333333"/>
          <w:sz w:val="27"/>
          <w:szCs w:val="27"/>
        </w:rPr>
        <w:t>делок с ним) в органы";</w:t>
      </w:r>
    </w:p>
    <w:p w14:paraId="4C7F3CD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84EC9B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</w:t>
      </w:r>
      <w:r>
        <w:rPr>
          <w:color w:val="333333"/>
          <w:sz w:val="27"/>
          <w:szCs w:val="27"/>
        </w:rPr>
        <w:t xml:space="preserve">я руководителями </w:t>
      </w:r>
      <w:r>
        <w:rPr>
          <w:color w:val="333333"/>
          <w:sz w:val="27"/>
          <w:szCs w:val="27"/>
        </w:rPr>
        <w:lastRenderedPageBreak/>
        <w:t>(должностными лицами) федеральных государственных органов, перечень которых утвержден Президентом Российской Федерации.";</w:t>
      </w:r>
    </w:p>
    <w:p w14:paraId="119E679A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14:paraId="04F92FC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</w:t>
      </w:r>
      <w:r>
        <w:rPr>
          <w:color w:val="333333"/>
          <w:sz w:val="27"/>
          <w:szCs w:val="27"/>
        </w:rPr>
        <w:t>его личность,";</w:t>
      </w:r>
    </w:p>
    <w:p w14:paraId="66AB8F6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14:paraId="5EAA657F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14:paraId="4A04A09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Положении о комиссиях по соблюдению требований к служебному повед</w:t>
      </w:r>
      <w:r>
        <w:rPr>
          <w:color w:val="333333"/>
          <w:sz w:val="27"/>
          <w:szCs w:val="27"/>
        </w:rPr>
        <w:t xml:space="preserve">ению федеральных государственных служащих и урегулированию конфликта интересов, утвержденном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>урегулированию конфликта интересов" (Собрание законодательства Российской Федерации, 2010, № 27, ст. 3446; 2012, № 12, ст. 1391):</w:t>
      </w:r>
    </w:p>
    <w:p w14:paraId="2E927AF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 содержания:</w:t>
      </w:r>
    </w:p>
    <w:p w14:paraId="4483CD43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</w:t>
      </w:r>
      <w:r>
        <w:rPr>
          <w:color w:val="333333"/>
          <w:sz w:val="27"/>
          <w:szCs w:val="27"/>
        </w:rPr>
        <w:t xml:space="preserve">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</w:t>
      </w:r>
      <w:r>
        <w:rPr>
          <w:color w:val="333333"/>
          <w:sz w:val="27"/>
          <w:szCs w:val="27"/>
        </w:rPr>
        <w:t>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14:paraId="0F666F6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7CBFFF4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</w:t>
      </w:r>
      <w:r>
        <w:rPr>
          <w:color w:val="333333"/>
          <w:sz w:val="27"/>
          <w:szCs w:val="27"/>
        </w:rPr>
        <w:t>са, указанного в подпункте "г" пункта 16 настоящего Положения, комиссия принимает одно из следующих решений:</w:t>
      </w:r>
    </w:p>
    <w:p w14:paraId="18272F6D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32531EC6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</w:t>
      </w:r>
      <w:r>
        <w:rPr>
          <w:color w:val="333333"/>
          <w:sz w:val="27"/>
          <w:szCs w:val="27"/>
        </w:rPr>
        <w:t xml:space="preserve">ли) неполными. В этом случае </w:t>
      </w:r>
      <w:r>
        <w:rPr>
          <w:color w:val="333333"/>
          <w:sz w:val="27"/>
          <w:szCs w:val="27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</w:t>
      </w:r>
      <w:r>
        <w:rPr>
          <w:color w:val="333333"/>
          <w:sz w:val="27"/>
          <w:szCs w:val="27"/>
        </w:rPr>
        <w:t xml:space="preserve"> прокуратуры и (или) иные государственные органы в соответствии с их компетенцией.";</w:t>
      </w:r>
    </w:p>
    <w:p w14:paraId="39D051EB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14:paraId="07E382DC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</w:t>
      </w:r>
      <w:r>
        <w:rPr>
          <w:color w:val="333333"/>
          <w:sz w:val="27"/>
          <w:szCs w:val="27"/>
        </w:rPr>
        <w:t>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14:paraId="3E1FE745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</w:t>
      </w:r>
      <w:r>
        <w:rPr>
          <w:color w:val="333333"/>
          <w:sz w:val="27"/>
          <w:szCs w:val="27"/>
        </w:rPr>
        <w:t>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</w:t>
      </w:r>
      <w:r>
        <w:rPr>
          <w:color w:val="333333"/>
          <w:sz w:val="27"/>
          <w:szCs w:val="27"/>
        </w:rPr>
        <w:t>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 25 февраля 2011 г. № 233 "О некоторых вопросах организации деятельности президиума Совета при Пр</w:t>
      </w:r>
      <w:r>
        <w:rPr>
          <w:color w:val="333333"/>
          <w:sz w:val="27"/>
          <w:szCs w:val="27"/>
        </w:rPr>
        <w:t>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14:paraId="68F8287E" w14:textId="77777777" w:rsidR="00000000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вопросов, касающихся соблюдения требований к служебному (должностному) </w:t>
      </w:r>
      <w:r>
        <w:rPr>
          <w:color w:val="333333"/>
          <w:sz w:val="27"/>
          <w:szCs w:val="27"/>
        </w:rPr>
        <w:t>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</w:t>
      </w:r>
      <w:r>
        <w:rPr>
          <w:color w:val="333333"/>
          <w:sz w:val="27"/>
          <w:szCs w:val="27"/>
        </w:rPr>
        <w:t>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</w:t>
      </w:r>
      <w:r>
        <w:rPr>
          <w:color w:val="333333"/>
          <w:sz w:val="27"/>
          <w:szCs w:val="27"/>
        </w:rPr>
        <w:t xml:space="preserve">нные вопросы рассматриваются по основаниям и в порядке, которые установлены для </w:t>
      </w:r>
      <w:r>
        <w:rPr>
          <w:color w:val="333333"/>
          <w:sz w:val="27"/>
          <w:szCs w:val="27"/>
        </w:rPr>
        <w:lastRenderedPageBreak/>
        <w:t>рассмотрения вопросов, предусмотренных подпунктом "а" настоящего пункта;".</w:t>
      </w:r>
    </w:p>
    <w:p w14:paraId="13364F3B" w14:textId="77777777" w:rsidR="00E0652F" w:rsidRDefault="00E0652F">
      <w:pPr>
        <w:pStyle w:val="a3"/>
        <w:spacing w:line="300" w:lineRule="auto"/>
        <w:divId w:val="516888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0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F3"/>
    <w:rsid w:val="00E0652F"/>
    <w:rsid w:val="00F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A932"/>
  <w15:chartTrackingRefBased/>
  <w15:docId w15:val="{C0EF7205-D6DE-41AA-BD46-438DD1E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8836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11283</Words>
  <Characters>64316</Characters>
  <Application>Microsoft Office Word</Application>
  <DocSecurity>0</DocSecurity>
  <Lines>535</Lines>
  <Paragraphs>150</Paragraphs>
  <ScaleCrop>false</ScaleCrop>
  <Company/>
  <LinksUpToDate>false</LinksUpToDate>
  <CharactersWithSpaces>75449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2023-06-01T20:42:00Z</dcterms:created>
  <dcterms:modified xsi:type="dcterms:W3CDTF">2023-06-01T20:42:00Z</dcterms:modified>
</cp:coreProperties>
</file>