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79FBA93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46981D9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B50080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3EE120F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BB78BA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7C136A35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DE7003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333333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14:paraId="637BE733" w14:textId="77777777" w:rsidR="00000000" w:rsidRDefault="00932E04">
      <w:pPr>
        <w:pStyle w:val="c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616DA4" w14:textId="77777777" w:rsidR="00000000" w:rsidRDefault="00932E04">
      <w:pPr>
        <w:pStyle w:val="c"/>
        <w:spacing w:line="300" w:lineRule="auto"/>
        <w:divId w:val="2648488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574)</w:t>
      </w:r>
    </w:p>
    <w:p w14:paraId="6BB7E57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EA4173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</w:t>
      </w:r>
      <w:r>
        <w:rPr>
          <w:color w:val="333333"/>
          <w:sz w:val="27"/>
          <w:szCs w:val="27"/>
        </w:rPr>
        <w:t xml:space="preserve">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1DDD9625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порядке сообщения лицами, замещающими отдельные государственные должности Российской Федерации, должности федеральной государстве</w:t>
      </w:r>
      <w:r>
        <w:rPr>
          <w:color w:val="333333"/>
          <w:sz w:val="27"/>
          <w:szCs w:val="27"/>
        </w:rPr>
        <w:t>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8D5DA3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комиссиях по соблюдению требований к служебному поведению феде</w:t>
      </w:r>
      <w:r>
        <w:rPr>
          <w:color w:val="333333"/>
          <w:sz w:val="27"/>
          <w:szCs w:val="27"/>
        </w:rPr>
        <w:t xml:space="preserve">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</w:t>
      </w:r>
      <w:r>
        <w:rPr>
          <w:color w:val="333333"/>
          <w:sz w:val="27"/>
          <w:szCs w:val="27"/>
        </w:rPr>
        <w:t>ванию конфликта интересов" (Собрание законодательства Российской Федерации, 2010, № 27, ст. 3446; 2012, № 12, ст. 1391; 2013, № 14, ст. 1670; № 49, ст. 6399; 2014, № 26, ст. 3518; 2015, № 10, ст. 1506), следующие изменения:</w:t>
      </w:r>
    </w:p>
    <w:p w14:paraId="1F21427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подпункт "б" пункта 16 дополн</w:t>
      </w:r>
      <w:r>
        <w:rPr>
          <w:color w:val="333333"/>
          <w:sz w:val="27"/>
          <w:szCs w:val="27"/>
        </w:rPr>
        <w:t>ить абзацем следующего содержания:</w:t>
      </w:r>
    </w:p>
    <w:p w14:paraId="5A001BA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интересов;";</w:t>
      </w:r>
    </w:p>
    <w:p w14:paraId="5131037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пункта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четвертое предложени</w:t>
      </w:r>
      <w:r>
        <w:rPr>
          <w:color w:val="333333"/>
          <w:sz w:val="27"/>
          <w:szCs w:val="27"/>
        </w:rPr>
        <w:t>е исключить;</w:t>
      </w:r>
    </w:p>
    <w:p w14:paraId="605F08D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 пункта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второе предложение исключить;</w:t>
      </w:r>
    </w:p>
    <w:p w14:paraId="38E29EF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68F9E79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</w:t>
      </w:r>
      <w:r>
        <w:rPr>
          <w:color w:val="333333"/>
          <w:sz w:val="27"/>
          <w:szCs w:val="27"/>
        </w:rPr>
        <w:t>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14:paraId="56364E9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7C72D72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подготовке мотивированного зак</w:t>
      </w:r>
      <w:r>
        <w:rPr>
          <w:color w:val="333333"/>
          <w:sz w:val="27"/>
          <w:szCs w:val="27"/>
        </w:rPr>
        <w:t>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</w:t>
      </w:r>
      <w:r>
        <w:rPr>
          <w:color w:val="333333"/>
          <w:sz w:val="27"/>
          <w:szCs w:val="27"/>
        </w:rPr>
        <w:t>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</w:t>
      </w:r>
      <w:r>
        <w:rPr>
          <w:color w:val="333333"/>
          <w:sz w:val="27"/>
          <w:szCs w:val="27"/>
        </w:rPr>
        <w:t>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</w:t>
      </w:r>
      <w:r>
        <w:rPr>
          <w:color w:val="333333"/>
          <w:sz w:val="27"/>
          <w:szCs w:val="27"/>
        </w:rPr>
        <w:t>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</w:t>
      </w:r>
      <w:r>
        <w:rPr>
          <w:color w:val="333333"/>
          <w:sz w:val="27"/>
          <w:szCs w:val="27"/>
        </w:rPr>
        <w:t>ведомления. Указанный срок может быть продлен, но не более чем на 30 дней.";</w:t>
      </w:r>
    </w:p>
    <w:p w14:paraId="5CB5694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"а" пункта 18 изложить в следующей редакции:</w:t>
      </w:r>
    </w:p>
    <w:p w14:paraId="3695C9B3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"а) в 10-дневный срок назначает дату заседания комиссии. При этом дата заседания комиссии не может быть назначена позднее </w:t>
      </w:r>
      <w:r>
        <w:rPr>
          <w:color w:val="333333"/>
          <w:sz w:val="27"/>
          <w:szCs w:val="27"/>
        </w:rPr>
        <w:t>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Положения;";</w:t>
      </w:r>
    </w:p>
    <w:p w14:paraId="2B67B53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в пункте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"заявления, указанного в абзаце третьем" заменить словами "заявлений, указанных в абзацах третьем и че</w:t>
      </w:r>
      <w:r>
        <w:rPr>
          <w:color w:val="333333"/>
          <w:sz w:val="27"/>
          <w:szCs w:val="27"/>
        </w:rPr>
        <w:t>твертом";</w:t>
      </w:r>
    </w:p>
    <w:p w14:paraId="44A0BD8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пункт 19 изложить в следующей редакции:</w:t>
      </w:r>
    </w:p>
    <w:p w14:paraId="6592B74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</w:t>
      </w:r>
      <w:r>
        <w:rPr>
          <w:color w:val="333333"/>
          <w:sz w:val="27"/>
          <w:szCs w:val="27"/>
        </w:rPr>
        <w:t xml:space="preserve">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</w:t>
      </w:r>
      <w:r>
        <w:rPr>
          <w:color w:val="333333"/>
          <w:sz w:val="27"/>
          <w:szCs w:val="27"/>
        </w:rPr>
        <w:t>ведомлении, представляемых в соответствии с подпунктом "б" пункта 16 настоящего Положения.";</w:t>
      </w:r>
    </w:p>
    <w:p w14:paraId="488D3E0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6D92B28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Заседания комиссии могут проводиться в отсутствие государственного служащего или гражданина в случае:</w:t>
      </w:r>
    </w:p>
    <w:p w14:paraId="2FD86A5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</w:t>
      </w:r>
      <w:r>
        <w:rPr>
          <w:color w:val="333333"/>
          <w:sz w:val="27"/>
          <w:szCs w:val="27"/>
        </w:rPr>
        <w:t>твенного служащего или гражданина лично присутствовать на заседании комиссии;</w:t>
      </w:r>
    </w:p>
    <w:p w14:paraId="1C738DF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</w:t>
      </w:r>
      <w:r>
        <w:rPr>
          <w:color w:val="333333"/>
          <w:sz w:val="27"/>
          <w:szCs w:val="27"/>
        </w:rPr>
        <w:t>лись на заседание комиссии.";</w:t>
      </w:r>
    </w:p>
    <w:p w14:paraId="18198C0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дополнить пунктом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71DBFD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3B553FA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</w:t>
      </w:r>
      <w:r>
        <w:rPr>
          <w:color w:val="333333"/>
          <w:sz w:val="27"/>
          <w:szCs w:val="27"/>
        </w:rPr>
        <w:t>сполнении государственным служащим должностных обязанностей конфликт интересов отсутствует;</w:t>
      </w:r>
    </w:p>
    <w:p w14:paraId="5078758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</w:t>
      </w:r>
      <w:r>
        <w:rPr>
          <w:color w:val="333333"/>
          <w:sz w:val="27"/>
          <w:szCs w:val="27"/>
        </w:rPr>
        <w:t>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3841F09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признать, что государственный служащий не соблюдал требования </w:t>
      </w:r>
      <w:r>
        <w:rPr>
          <w:color w:val="333333"/>
          <w:sz w:val="27"/>
          <w:szCs w:val="27"/>
        </w:rPr>
        <w:t>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54B8D42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пункте 26 слова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и" заменить словами "п</w:t>
      </w:r>
      <w:r>
        <w:rPr>
          <w:color w:val="333333"/>
          <w:sz w:val="27"/>
          <w:szCs w:val="27"/>
        </w:rPr>
        <w:t>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и";</w:t>
      </w:r>
    </w:p>
    <w:p w14:paraId="51AFFEE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в пункте 33 слова "3-дневный срок" заменить словами "7-дневный срок".</w:t>
      </w:r>
    </w:p>
    <w:p w14:paraId="67D31E9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</w:t>
      </w:r>
      <w:r>
        <w:rPr>
          <w:color w:val="333333"/>
          <w:sz w:val="27"/>
          <w:szCs w:val="27"/>
        </w:rPr>
        <w:t>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</w:t>
      </w:r>
      <w:r>
        <w:rPr>
          <w:color w:val="333333"/>
          <w:sz w:val="27"/>
          <w:szCs w:val="27"/>
        </w:rPr>
        <w:t xml:space="preserve">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</w:t>
      </w:r>
      <w:r>
        <w:rPr>
          <w:color w:val="333333"/>
          <w:sz w:val="27"/>
          <w:szCs w:val="27"/>
        </w:rPr>
        <w:t>, 2011, № 9, ст. 1223; 2013, № 14, ст. 1670; № 28, ст. 3813; № 49, ст. 6399), следующие изменения:</w:t>
      </w:r>
    </w:p>
    <w:p w14:paraId="2948661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14:paraId="59802EE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14:paraId="2595465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изложить в следующей редакции:</w:t>
      </w:r>
    </w:p>
    <w:p w14:paraId="6AB938D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</w:t>
      </w:r>
      <w:r>
        <w:rPr>
          <w:color w:val="333333"/>
          <w:sz w:val="27"/>
          <w:szCs w:val="27"/>
        </w:rPr>
        <w:t>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детей;";</w:t>
      </w:r>
    </w:p>
    <w:p w14:paraId="5EC5C4B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абзацами следующего содержания:</w:t>
      </w:r>
    </w:p>
    <w:p w14:paraId="6418F7B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</w:t>
      </w:r>
      <w:r>
        <w:rPr>
          <w:color w:val="333333"/>
          <w:sz w:val="27"/>
          <w:szCs w:val="27"/>
        </w:rPr>
        <w:t xml:space="preserve">стоящего Положения,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color w:val="333333"/>
          <w:sz w:val="27"/>
          <w:szCs w:val="27"/>
        </w:rPr>
        <w:lastRenderedPageBreak/>
        <w:t>расположенных за</w:t>
      </w:r>
      <w:r>
        <w:rPr>
          <w:color w:val="333333"/>
          <w:sz w:val="27"/>
          <w:szCs w:val="27"/>
        </w:rPr>
        <w:t xml:space="preserve">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</w:t>
      </w:r>
      <w:r>
        <w:rPr>
          <w:color w:val="333333"/>
          <w:sz w:val="27"/>
          <w:szCs w:val="27"/>
        </w:rPr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</w:t>
      </w:r>
      <w:r>
        <w:rPr>
          <w:color w:val="333333"/>
          <w:sz w:val="27"/>
          <w:szCs w:val="27"/>
        </w:rPr>
        <w:t xml:space="preserve"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</w:t>
      </w:r>
      <w:r>
        <w:rPr>
          <w:color w:val="333333"/>
          <w:sz w:val="27"/>
          <w:szCs w:val="27"/>
        </w:rPr>
        <w:t>связи с иными обстоятельствами, не зависящими от его воли или воли его супруги (супруга) и несовершеннолетних детей;</w:t>
      </w:r>
    </w:p>
    <w:p w14:paraId="2CE554F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</w:t>
      </w:r>
      <w:r>
        <w:rPr>
          <w:color w:val="333333"/>
          <w:sz w:val="27"/>
          <w:szCs w:val="27"/>
        </w:rPr>
        <w:t>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</w:t>
      </w:r>
      <w:r>
        <w:rPr>
          <w:color w:val="333333"/>
          <w:sz w:val="27"/>
          <w:szCs w:val="27"/>
        </w:rPr>
        <w:t>сийской Федерации, должность заместителя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14:paraId="74F98E3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</w:t>
      </w:r>
      <w:r>
        <w:rPr>
          <w:color w:val="333333"/>
          <w:sz w:val="27"/>
          <w:szCs w:val="27"/>
        </w:rPr>
        <w:t>том "в" следующего содержания:</w:t>
      </w:r>
    </w:p>
    <w:p w14:paraId="24D222A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поступившие в президиум по решению Президента 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</w:t>
      </w:r>
      <w:r>
        <w:rPr>
          <w:color w:val="333333"/>
          <w:sz w:val="27"/>
          <w:szCs w:val="27"/>
        </w:rPr>
        <w:t>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</w:t>
      </w:r>
      <w:r>
        <w:rPr>
          <w:color w:val="333333"/>
          <w:sz w:val="27"/>
          <w:szCs w:val="27"/>
        </w:rPr>
        <w:t>вированное заключение и иные материалы.";</w:t>
      </w:r>
    </w:p>
    <w:p w14:paraId="2C87797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изложить в следующей редакции:</w:t>
      </w:r>
    </w:p>
    <w:p w14:paraId="644CAC0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Обращения, заявления, уведомления, указанные в подпункте "б" пункта 2 настоящего Положения, подаются на имя начальника Управления </w:t>
      </w:r>
      <w:r>
        <w:rPr>
          <w:color w:val="333333"/>
          <w:sz w:val="27"/>
          <w:szCs w:val="27"/>
        </w:rPr>
        <w:lastRenderedPageBreak/>
        <w:t>Президента Российской Федерации по воп</w:t>
      </w:r>
      <w:r>
        <w:rPr>
          <w:color w:val="333333"/>
          <w:sz w:val="27"/>
          <w:szCs w:val="27"/>
        </w:rPr>
        <w:t>росам противодействия коррупции, 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</w:t>
      </w:r>
      <w:r>
        <w:rPr>
          <w:color w:val="333333"/>
          <w:sz w:val="27"/>
          <w:szCs w:val="27"/>
        </w:rPr>
        <w:t>ации.</w:t>
      </w:r>
    </w:p>
    <w:p w14:paraId="6C70F09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</w:t>
      </w:r>
      <w:r>
        <w:rPr>
          <w:color w:val="333333"/>
          <w:sz w:val="27"/>
          <w:szCs w:val="27"/>
        </w:rPr>
        <w:t>или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</w:t>
      </w:r>
      <w:r>
        <w:rPr>
          <w:color w:val="333333"/>
          <w:sz w:val="27"/>
          <w:szCs w:val="27"/>
        </w:rPr>
        <w:t>ы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</w:t>
      </w:r>
      <w:r>
        <w:rPr>
          <w:color w:val="333333"/>
          <w:sz w:val="27"/>
          <w:szCs w:val="27"/>
        </w:rPr>
        <w:t>овору работ (услуг).</w:t>
      </w:r>
    </w:p>
    <w:p w14:paraId="43CAE5D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Заявление, указанное в абзаце третьем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14:paraId="59DF3A4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Управлении Президента Российской</w:t>
      </w:r>
      <w:r>
        <w:rPr>
          <w:color w:val="333333"/>
          <w:sz w:val="27"/>
          <w:szCs w:val="27"/>
        </w:rPr>
        <w:t xml:space="preserve">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</w:t>
      </w:r>
      <w:r>
        <w:rPr>
          <w:color w:val="333333"/>
          <w:sz w:val="27"/>
          <w:szCs w:val="27"/>
        </w:rPr>
        <w:t xml:space="preserve"> по результатам их рассмотрения на каждое из них подготавливается мотивированное заключение.";</w:t>
      </w:r>
    </w:p>
    <w:p w14:paraId="63CC585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166D11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</w:t>
      </w:r>
      <w:r>
        <w:rPr>
          <w:color w:val="333333"/>
          <w:sz w:val="27"/>
          <w:szCs w:val="27"/>
        </w:rPr>
        <w:t>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</w:t>
      </w:r>
      <w:r>
        <w:rPr>
          <w:color w:val="333333"/>
          <w:sz w:val="27"/>
          <w:szCs w:val="27"/>
        </w:rPr>
        <w:t xml:space="preserve">авительства Российской Федерации имеют право получать в установленном порядке от лиц, представивших в соответствии с подпунктами "б" и "в" пункта 2 настоящего Положения обращения, заявления или уведомления, необходимые пояснения, а ответственный секретарь </w:t>
      </w:r>
      <w:r>
        <w:rPr>
          <w:color w:val="333333"/>
          <w:sz w:val="27"/>
          <w:szCs w:val="27"/>
        </w:rPr>
        <w:lastRenderedPageBreak/>
        <w:t>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</w:t>
      </w:r>
      <w:r>
        <w:rPr>
          <w:color w:val="333333"/>
          <w:sz w:val="27"/>
          <w:szCs w:val="27"/>
        </w:rPr>
        <w:t>авления и заинтересованные организации.</w:t>
      </w:r>
    </w:p>
    <w:p w14:paraId="506F0E2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14:paraId="4F7EE8F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</w:t>
      </w:r>
      <w:r>
        <w:rPr>
          <w:color w:val="333333"/>
          <w:sz w:val="27"/>
          <w:szCs w:val="27"/>
        </w:rPr>
        <w:t>ения запросов обращение, заявление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</w:t>
      </w:r>
      <w:r>
        <w:rPr>
          <w:color w:val="333333"/>
          <w:sz w:val="27"/>
          <w:szCs w:val="27"/>
        </w:rPr>
        <w:t>а 30 дней.";</w:t>
      </w:r>
    </w:p>
    <w:p w14:paraId="52BC8D7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4 признать утратившим силу;</w:t>
      </w:r>
    </w:p>
    <w:p w14:paraId="268D105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14:paraId="0CB88CD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333333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333333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333333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14:paraId="1F0090B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333333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333333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принять решение, предусмотренное подпунктом "а" пункта </w:t>
      </w:r>
      <w:r>
        <w:rPr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настоящего Положения.</w:t>
      </w:r>
    </w:p>
    <w:p w14:paraId="73BB95B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333333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Положения.</w:t>
      </w:r>
    </w:p>
    <w:p w14:paraId="7E6A746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Заключение</w:t>
      </w:r>
      <w:r>
        <w:rPr>
          <w:color w:val="333333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333333"/>
          <w:sz w:val="27"/>
          <w:szCs w:val="27"/>
        </w:rPr>
        <w:t xml:space="preserve"> дня его принятия.";</w:t>
      </w:r>
    </w:p>
    <w:p w14:paraId="550069C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10 изложить в следующей редакции:</w:t>
      </w:r>
    </w:p>
    <w:p w14:paraId="0BE814A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333333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14:paraId="616DE89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5080EE7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президиума могут проводи</w:t>
      </w:r>
      <w:r>
        <w:rPr>
          <w:color w:val="333333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14:paraId="7D48ACC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333333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14:paraId="681A64C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333333"/>
          <w:sz w:val="27"/>
          <w:szCs w:val="27"/>
        </w:rPr>
        <w:t>те его проведения, не явилось на заседание комиссии.";</w:t>
      </w:r>
    </w:p>
    <w:p w14:paraId="57990F9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дополнить пунктом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5F70F6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333333"/>
          <w:sz w:val="27"/>
          <w:szCs w:val="27"/>
        </w:rPr>
        <w:t>щих решений:</w:t>
      </w:r>
    </w:p>
    <w:p w14:paraId="1215F70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признать, что обстоятельства, препятствующие выполнению лицом, замещающим государственную должность Российской Федерации, должность </w:t>
      </w:r>
      <w:r>
        <w:rPr>
          <w:color w:val="333333"/>
          <w:sz w:val="27"/>
          <w:szCs w:val="27"/>
        </w:rPr>
        <w:lastRenderedPageBreak/>
        <w:t>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настоящего Положения, </w:t>
      </w:r>
      <w:r>
        <w:rPr>
          <w:color w:val="333333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инструментами", являются объективными;</w:t>
      </w:r>
    </w:p>
    <w:p w14:paraId="6FB3560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333333"/>
          <w:sz w:val="27"/>
          <w:szCs w:val="27"/>
        </w:rPr>
        <w:t>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333333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333333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333333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Положения.";</w:t>
      </w:r>
    </w:p>
    <w:p w14:paraId="4DF8667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D7FE34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333333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14:paraId="3E3F2B4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14:paraId="186B3E3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</w:t>
      </w:r>
      <w:r>
        <w:rPr>
          <w:color w:val="333333"/>
          <w:sz w:val="27"/>
          <w:szCs w:val="27"/>
        </w:rPr>
        <w:t>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333333"/>
          <w:sz w:val="27"/>
          <w:szCs w:val="27"/>
        </w:rPr>
        <w:t xml:space="preserve">ресов. О принятом решении ответственный секретарь президиума уведомляет руководителя федерального государственного органа, в котором проходит службу лицо, замещающее </w:t>
      </w:r>
      <w:r>
        <w:rPr>
          <w:color w:val="333333"/>
          <w:sz w:val="27"/>
          <w:szCs w:val="27"/>
        </w:rPr>
        <w:lastRenderedPageBreak/>
        <w:t>государственную должность Российской Федерации или должность федеральной государственной с</w:t>
      </w:r>
      <w:r>
        <w:rPr>
          <w:color w:val="333333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Положения;</w:t>
      </w:r>
    </w:p>
    <w:p w14:paraId="653FC45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333333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333333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14:paraId="5A5CF69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";</w:t>
      </w:r>
    </w:p>
    <w:p w14:paraId="3B6C80F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пункт 20 изложить в следующей редакции:</w:t>
      </w:r>
    </w:p>
    <w:p w14:paraId="4C9BEDC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Решение президиума оформляется</w:t>
      </w:r>
      <w:r>
        <w:rPr>
          <w:color w:val="333333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14:paraId="14FDBCA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дополнить пунктом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653BA9A3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по решению председателя президи</w:t>
      </w:r>
      <w:r>
        <w:rPr>
          <w:color w:val="333333"/>
          <w:sz w:val="27"/>
          <w:szCs w:val="27"/>
        </w:rPr>
        <w:t>ума голосование по вопросам, указанным в пункте 2 настоящего Положения, может проводиться заочно путем направления членам президиума опросных листов, а также иных материалов.</w:t>
      </w:r>
    </w:p>
    <w:p w14:paraId="3CE7B0E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заполнении опросного листа член президиума должен однозначно выразить свое мн</w:t>
      </w:r>
      <w:r>
        <w:rPr>
          <w:color w:val="333333"/>
          <w:sz w:val="27"/>
          <w:szCs w:val="27"/>
        </w:rPr>
        <w:t>ение в отношении предлагаемого президиумом решения, проголосовав за или против него. Подписанный членом президиума опросный лист направляется в президиум не позднее трех рабочих дней со дня его получения.</w:t>
      </w:r>
    </w:p>
    <w:p w14:paraId="1F7B3E5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президиума, принятое по итогам заочного гол</w:t>
      </w:r>
      <w:r>
        <w:rPr>
          <w:color w:val="333333"/>
          <w:sz w:val="27"/>
          <w:szCs w:val="27"/>
        </w:rPr>
        <w:t>осования,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протокола.";</w:t>
      </w:r>
    </w:p>
    <w:p w14:paraId="5613DCC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н) в пункте 23 слова "трех дней после проведен</w:t>
      </w:r>
      <w:r>
        <w:rPr>
          <w:color w:val="333333"/>
          <w:sz w:val="27"/>
          <w:szCs w:val="27"/>
        </w:rPr>
        <w:t>ия соответствующего заседания президиума" заменить словами "пяти рабочих дней после подписания протокола заседания президиума".</w:t>
      </w:r>
    </w:p>
    <w:p w14:paraId="5308E50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декабря 2013 г. № 878</w:t>
      </w:r>
      <w:r>
        <w:rPr>
          <w:color w:val="333333"/>
          <w:sz w:val="27"/>
          <w:szCs w:val="27"/>
        </w:rPr>
        <w:t xml:space="preserve"> "Об </w:t>
      </w:r>
      <w:r>
        <w:rPr>
          <w:color w:val="333333"/>
          <w:sz w:val="27"/>
          <w:szCs w:val="27"/>
        </w:rPr>
        <w:t>Управлении Президента Российской Федерации по вопросам противодействия коррупции" (Собрание законодательства Российской Федерации, 2013, № 49, ст. 6399) (приложение) и в Положение об Управлении Президента Российской Федерации по вопросам противодействия ко</w:t>
      </w:r>
      <w:r>
        <w:rPr>
          <w:color w:val="333333"/>
          <w:sz w:val="27"/>
          <w:szCs w:val="27"/>
        </w:rPr>
        <w:t>ррупции, утвержденное этим Указом, следующие изменения:</w:t>
      </w:r>
    </w:p>
    <w:p w14:paraId="1748171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"в" пункта 10 приложения к Указу признать утратившим силу;</w:t>
      </w:r>
    </w:p>
    <w:p w14:paraId="43AB82E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подпункта 16 пункта 5 Положения изложить в следующей редакции:</w:t>
      </w:r>
    </w:p>
    <w:p w14:paraId="25C8FFA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"16) осуществление в установленном порядке проверк</w:t>
      </w:r>
      <w:r>
        <w:rPr>
          <w:color w:val="333333"/>
          <w:sz w:val="27"/>
          <w:szCs w:val="27"/>
        </w:rPr>
        <w:t>и (в срок, не превышающий 90 дней со дня принятия решения о ее проведении):".</w:t>
      </w:r>
    </w:p>
    <w:p w14:paraId="2B04848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государственных органов обеспечить:</w:t>
      </w:r>
    </w:p>
    <w:p w14:paraId="675E221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издание нормативных правовых актов федеральных государственных органов по вопросам предотвращения и урегулиров</w:t>
      </w:r>
      <w:r>
        <w:rPr>
          <w:color w:val="333333"/>
          <w:sz w:val="27"/>
          <w:szCs w:val="27"/>
        </w:rPr>
        <w:t>ания конфликта интересов;</w:t>
      </w:r>
    </w:p>
    <w:p w14:paraId="214E926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издание локальных нормативных актов государственных корпораций (компаний), фондов и иных организаций, созданных на основании федеральных законов, </w:t>
      </w:r>
      <w:r>
        <w:rPr>
          <w:rStyle w:val="edx"/>
          <w:color w:val="333333"/>
          <w:sz w:val="27"/>
          <w:szCs w:val="27"/>
        </w:rPr>
        <w:t>публично-правовых компаний</w:t>
      </w:r>
      <w:r>
        <w:rPr>
          <w:color w:val="333333"/>
          <w:sz w:val="27"/>
          <w:szCs w:val="27"/>
        </w:rPr>
        <w:t> и организаций, созданных для выполнения задач, поставл</w:t>
      </w:r>
      <w:r>
        <w:rPr>
          <w:color w:val="333333"/>
          <w:sz w:val="27"/>
          <w:szCs w:val="27"/>
        </w:rPr>
        <w:t>енных перед федеральными государственными органами, по вопросам предотвращения и урегулирования конфликта интересов.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14:paraId="5E53BFF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привести свои акты в соответс</w:t>
      </w:r>
      <w:r>
        <w:rPr>
          <w:color w:val="333333"/>
          <w:sz w:val="27"/>
          <w:szCs w:val="27"/>
        </w:rPr>
        <w:t>твие с законодательством Российской Федерации о противодействии коррупции, регулирующим вопросы предотвращения и урегулирования конфликта интересов.</w:t>
      </w:r>
    </w:p>
    <w:p w14:paraId="4DF8C0F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Управлению Президента Российской Федерации по вопросам противодействия коррупции осуществить мониторинг </w:t>
      </w:r>
      <w:r>
        <w:rPr>
          <w:color w:val="333333"/>
          <w:sz w:val="27"/>
          <w:szCs w:val="27"/>
        </w:rPr>
        <w:t xml:space="preserve">реализации федеральными государственными органами, подведомственными им органами и организациями, а также организациями, созданными для выполнения задач, поставленных перед этими государственными органами, мероприятий по </w:t>
      </w:r>
      <w:r>
        <w:rPr>
          <w:color w:val="333333"/>
          <w:sz w:val="27"/>
          <w:szCs w:val="27"/>
        </w:rPr>
        <w:lastRenderedPageBreak/>
        <w:t>предотвращению и урегулированию кон</w:t>
      </w:r>
      <w:r>
        <w:rPr>
          <w:color w:val="333333"/>
          <w:sz w:val="27"/>
          <w:szCs w:val="27"/>
        </w:rPr>
        <w:t>фликта интересов и до 15 мая 2016 г. представить в установленном порядке соответствующий доклад.</w:t>
      </w:r>
    </w:p>
    <w:p w14:paraId="5B10D50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Рекомендовать:</w:t>
      </w:r>
    </w:p>
    <w:p w14:paraId="2FCA021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Собрания Российской Федерации обеспечить соблюдение членами Совета Федерации Федерального Собрания Российской Федерац</w:t>
      </w:r>
      <w:r>
        <w:rPr>
          <w:color w:val="333333"/>
          <w:sz w:val="27"/>
          <w:szCs w:val="27"/>
        </w:rPr>
        <w:t>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интересов;</w:t>
      </w:r>
    </w:p>
    <w:p w14:paraId="73BF89F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органов государственной власти субъектов Российской Фед</w:t>
      </w:r>
      <w:r>
        <w:rPr>
          <w:color w:val="333333"/>
          <w:sz w:val="27"/>
          <w:szCs w:val="27"/>
        </w:rPr>
        <w:t>ерации и органов местного самоуправления обеспечить издание нормативных правовых актов,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</w:t>
      </w:r>
      <w:r>
        <w:rPr>
          <w:color w:val="333333"/>
          <w:sz w:val="27"/>
          <w:szCs w:val="27"/>
        </w:rPr>
        <w:t>ти при исполнении должностных обязанностей, которая приводит или может привести к конфликту интересов.</w:t>
      </w:r>
    </w:p>
    <w:p w14:paraId="161DBA5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14:paraId="0D82E9E3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35F1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74B77A" w14:textId="77777777" w:rsidR="00000000" w:rsidRDefault="00932E04">
      <w:pPr>
        <w:pStyle w:val="i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2FAF720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B54A0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DE6F60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</w:t>
      </w:r>
      <w:r>
        <w:rPr>
          <w:color w:val="333333"/>
          <w:sz w:val="27"/>
          <w:szCs w:val="27"/>
        </w:rPr>
        <w:t>абря 2015 года</w:t>
      </w:r>
    </w:p>
    <w:p w14:paraId="0079E0B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650</w:t>
      </w:r>
    </w:p>
    <w:p w14:paraId="5EAD678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686FB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93B3F2" w14:textId="77777777" w:rsidR="00000000" w:rsidRDefault="00932E04">
      <w:pPr>
        <w:pStyle w:val="s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УТВЕРЖДЕНО 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 xml:space="preserve">Российской Федерации </w:t>
      </w:r>
      <w:r>
        <w:rPr>
          <w:color w:val="333333"/>
          <w:sz w:val="27"/>
          <w:szCs w:val="27"/>
        </w:rPr>
        <w:br/>
        <w:t>от 22 декабря 2015 г. № 650</w:t>
      </w:r>
    </w:p>
    <w:p w14:paraId="3F6B48A5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CEB3D7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 </w:t>
      </w:r>
      <w:r>
        <w:rPr>
          <w:color w:val="333333"/>
          <w:sz w:val="27"/>
          <w:szCs w:val="27"/>
        </w:rPr>
        <w:br/>
        <w:t>о порядке сообщения лицами, замещающими отдельные государственные должности Российской Федерации, должности федеральной государственной сл</w:t>
      </w:r>
      <w:r>
        <w:rPr>
          <w:color w:val="333333"/>
          <w:sz w:val="27"/>
          <w:szCs w:val="27"/>
        </w:rPr>
        <w:t xml:space="preserve">ужбы, и иными </w:t>
      </w:r>
      <w:r>
        <w:rPr>
          <w:color w:val="333333"/>
          <w:sz w:val="27"/>
          <w:szCs w:val="27"/>
        </w:rPr>
        <w:lastRenderedPageBreak/>
        <w:t>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1D6070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D8CC7F" w14:textId="77777777" w:rsidR="00000000" w:rsidRDefault="00932E04">
      <w:pPr>
        <w:pStyle w:val="c"/>
        <w:spacing w:line="300" w:lineRule="auto"/>
        <w:divId w:val="2648488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</w:t>
      </w:r>
      <w:r>
        <w:rPr>
          <w:rStyle w:val="markx"/>
          <w:sz w:val="27"/>
          <w:szCs w:val="27"/>
        </w:rPr>
        <w:t xml:space="preserve"> от 25.08.2022 № 574)</w:t>
      </w:r>
    </w:p>
    <w:p w14:paraId="7A29F103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0FE7D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Положением определяется порядок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</w:t>
      </w:r>
      <w:r>
        <w:rPr>
          <w:color w:val="333333"/>
          <w:sz w:val="27"/>
          <w:szCs w:val="27"/>
        </w:rPr>
        <w:t>ных обязанностей, которая приводит или может привести к конфликту интересов.</w:t>
      </w:r>
    </w:p>
    <w:p w14:paraId="1B3EF92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государственные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</w:t>
      </w:r>
      <w:r>
        <w:rPr>
          <w:color w:val="333333"/>
          <w:sz w:val="27"/>
          <w:szCs w:val="27"/>
        </w:rPr>
        <w:t>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</w:t>
      </w:r>
      <w:r>
        <w:rPr>
          <w:color w:val="333333"/>
          <w:sz w:val="27"/>
          <w:szCs w:val="27"/>
        </w:rPr>
        <w:t xml:space="preserve"> меры по предотвращению или урегулированию конфликта интересов.</w:t>
      </w:r>
    </w:p>
    <w:p w14:paraId="59E92E4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</w:t>
      </w:r>
      <w:r>
        <w:rPr>
          <w:color w:val="333333"/>
          <w:sz w:val="27"/>
          <w:szCs w:val="27"/>
        </w:rPr>
        <w:t>нтересов (далее - уведомление).</w:t>
      </w:r>
    </w:p>
    <w:p w14:paraId="61A11CD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Председатель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</w:t>
      </w:r>
      <w:r>
        <w:rPr>
          <w:rStyle w:val="ed"/>
          <w:color w:val="333333"/>
          <w:sz w:val="27"/>
          <w:szCs w:val="27"/>
        </w:rPr>
        <w:t>окурор Российской Федерации, Председатель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</w:t>
      </w:r>
      <w:r>
        <w:rPr>
          <w:rStyle w:val="ed"/>
          <w:color w:val="333333"/>
          <w:sz w:val="27"/>
          <w:szCs w:val="27"/>
        </w:rPr>
        <w:t>е прав предпринимателей, высшее должностное лицо субъекта Российской Федерации, в том числе лицо, временно исполняющее обязанности высшего должностного лица субъекта Российской Федерации, Председатель Счетной палаты Российской Федерации, заместитель Предсе</w:t>
      </w:r>
      <w:r>
        <w:rPr>
          <w:rStyle w:val="ed"/>
          <w:color w:val="333333"/>
          <w:sz w:val="27"/>
          <w:szCs w:val="27"/>
        </w:rPr>
        <w:t xml:space="preserve">дателя Счетной палаты Российской Федерации, аудитор Счетной палаты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Председатель Центрального банка Российской Федерации, Председатель Центральной избирательной комиссии Российской Федерации, заместитель Председателя Центральной избира</w:t>
      </w:r>
      <w:r>
        <w:rPr>
          <w:rStyle w:val="ed"/>
          <w:color w:val="333333"/>
          <w:sz w:val="27"/>
          <w:szCs w:val="27"/>
        </w:rPr>
        <w:t xml:space="preserve">тельной комиссии Российской Федерации,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</w:t>
      </w:r>
      <w:r>
        <w:rPr>
          <w:rStyle w:val="ed"/>
          <w:color w:val="333333"/>
          <w:sz w:val="27"/>
          <w:szCs w:val="27"/>
        </w:rPr>
        <w:t>при Верховном Суде Российской Федерации, член Совета федеральной территории "Сириус", председатель Совета федеральной территории "Сириус", заместитель председателя Совета федеральной территории "Сириус", глава администрации федеральной территории "Сириус",</w:t>
      </w:r>
      <w:r>
        <w:rPr>
          <w:rStyle w:val="ed"/>
          <w:color w:val="333333"/>
          <w:sz w:val="27"/>
          <w:szCs w:val="27"/>
        </w:rPr>
        <w:t xml:space="preserve"> председатель территориальной избирательной комиссии федеральной территории "Сириус" (замещающий должность на постоянной основе), заместитель председателя территориальной избирательной комиссии федеральной территории "Сириус" (замещающий должность на посто</w:t>
      </w:r>
      <w:r>
        <w:rPr>
          <w:rStyle w:val="ed"/>
          <w:color w:val="333333"/>
          <w:sz w:val="27"/>
          <w:szCs w:val="27"/>
        </w:rPr>
        <w:t>янной основе), секретарь территориальной избирательной комиссии федеральной территории "Сириус" (замещающий должность на постоянной основе), а также лица, замещающие должности федеральной государственной службы, назначение на которые и освобождение от кото</w:t>
      </w:r>
      <w:r>
        <w:rPr>
          <w:rStyle w:val="ed"/>
          <w:color w:val="333333"/>
          <w:sz w:val="27"/>
          <w:szCs w:val="27"/>
        </w:rPr>
        <w:t xml:space="preserve">рых осуществляются Президентом Российской Федерации, должности в </w:t>
      </w:r>
      <w:r>
        <w:rPr>
          <w:rStyle w:val="edx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rStyle w:val="ed"/>
          <w:color w:val="333333"/>
          <w:sz w:val="27"/>
          <w:szCs w:val="27"/>
        </w:rPr>
        <w:t>, назначение на которые</w:t>
      </w:r>
      <w:r>
        <w:rPr>
          <w:rStyle w:val="ed"/>
          <w:color w:val="333333"/>
          <w:sz w:val="27"/>
          <w:szCs w:val="27"/>
        </w:rPr>
        <w:t xml:space="preserve"> и освобождение от которых осуществляются Президентом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</w:t>
      </w:r>
      <w:r>
        <w:rPr>
          <w:rStyle w:val="ed"/>
          <w:color w:val="333333"/>
          <w:sz w:val="27"/>
          <w:szCs w:val="27"/>
        </w:rPr>
        <w:t xml:space="preserve">ые и освобождение от которых осуществляются Президентом Российской Федерации, направляют Президенту Российской Федерации уведомление, составленное по форме согласно приложению № 1. </w:t>
      </w:r>
      <w:r>
        <w:rPr>
          <w:rStyle w:val="markx"/>
          <w:sz w:val="27"/>
          <w:szCs w:val="27"/>
        </w:rPr>
        <w:t>(В редакции  указов Президента Российской Федерации от 27.06.2022 № 404, от</w:t>
      </w:r>
      <w:r>
        <w:rPr>
          <w:rStyle w:val="markx"/>
          <w:sz w:val="27"/>
          <w:szCs w:val="27"/>
        </w:rPr>
        <w:t> 25.08.2022 № 574)</w:t>
      </w:r>
    </w:p>
    <w:p w14:paraId="7CDCC6D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Первый заместитель Председателя Правительства Российской Федерации, Заместитель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Заместитель Председателя</w:t>
      </w:r>
      <w:r>
        <w:rPr>
          <w:rStyle w:val="edx"/>
          <w:color w:val="333333"/>
          <w:sz w:val="27"/>
          <w:szCs w:val="27"/>
        </w:rPr>
        <w:t xml:space="preserve"> Правительства Российской Федерации, Заместитель Председателя Правительства Российской Федерации - Руководитель Аппарата Правительства Российской Федерации, Заместитель </w:t>
      </w:r>
      <w:r>
        <w:rPr>
          <w:rStyle w:val="edx"/>
          <w:color w:val="333333"/>
          <w:sz w:val="27"/>
          <w:szCs w:val="27"/>
        </w:rPr>
        <w:lastRenderedPageBreak/>
        <w:t>Председателя Правительства Российской Федерации - Министр промышленности и торговли Рос</w:t>
      </w:r>
      <w:r>
        <w:rPr>
          <w:rStyle w:val="edx"/>
          <w:color w:val="333333"/>
          <w:sz w:val="27"/>
          <w:szCs w:val="27"/>
        </w:rPr>
        <w:t>сийской Федерации, федеральный министр - руководитель федерального органа исполнительной власти, руководство деятельностью которого осуществляет Правительство Российской Федерации, а также лица, замещающие должности федеральной государственной службы, назн</w:t>
      </w:r>
      <w:r>
        <w:rPr>
          <w:rStyle w:val="edx"/>
          <w:color w:val="333333"/>
          <w:sz w:val="27"/>
          <w:szCs w:val="27"/>
        </w:rPr>
        <w:t>ачение на которые и освобождение от которых осуществляются Правительством Российской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</w:t>
      </w:r>
      <w:r>
        <w:rPr>
          <w:rStyle w:val="edx"/>
          <w:color w:val="333333"/>
          <w:sz w:val="27"/>
          <w:szCs w:val="27"/>
        </w:rPr>
        <w:t xml:space="preserve">о-правовых компаниях,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</w:t>
      </w:r>
      <w:r>
        <w:rPr>
          <w:rStyle w:val="edx"/>
          <w:color w:val="333333"/>
          <w:sz w:val="27"/>
          <w:szCs w:val="27"/>
        </w:rPr>
        <w:t>государственными органами, назначение на которые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составленное по форме согласно приложению № 2.</w:t>
      </w:r>
      <w:r>
        <w:rPr>
          <w:rStyle w:val="markx"/>
          <w:sz w:val="27"/>
          <w:szCs w:val="27"/>
        </w:rPr>
        <w:t xml:space="preserve"> (В редакци</w:t>
      </w:r>
      <w:r>
        <w:rPr>
          <w:rStyle w:val="markx"/>
          <w:sz w:val="27"/>
          <w:szCs w:val="27"/>
        </w:rPr>
        <w:t>и  Указа Президента Российской Федерации от 25.08.2022 № 574)</w:t>
      </w:r>
    </w:p>
    <w:p w14:paraId="3CC4F24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Чрезвычайный и Полномочный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</w:t>
      </w:r>
      <w:r>
        <w:rPr>
          <w:color w:val="333333"/>
          <w:sz w:val="27"/>
          <w:szCs w:val="27"/>
        </w:rPr>
        <w:t>анизации (в иностранном государстве) направляют Министру иностранных дел Российской Федерации уведомление, составленное по форме согласно приложению № 3.</w:t>
      </w:r>
    </w:p>
    <w:p w14:paraId="6A90903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должности руководителей и заместителей руководителей Аппарата Совета Федерации Фед</w:t>
      </w:r>
      <w:r>
        <w:rPr>
          <w:color w:val="333333"/>
          <w:sz w:val="27"/>
          <w:szCs w:val="27"/>
        </w:rPr>
        <w:t>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Совета дире</w:t>
      </w:r>
      <w:r>
        <w:rPr>
          <w:color w:val="333333"/>
          <w:sz w:val="27"/>
          <w:szCs w:val="27"/>
        </w:rPr>
        <w:t>кторов Центрального банка Российской Федерации, должность заместителя Председателя Центрального банка Российской Федерации, направляют в президиум Совета при Президенте Российской Федерации по противодействию коррупции (далее - президиум Совета) уведомлени</w:t>
      </w:r>
      <w:r>
        <w:rPr>
          <w:color w:val="333333"/>
          <w:sz w:val="27"/>
          <w:szCs w:val="27"/>
        </w:rPr>
        <w:t xml:space="preserve">е, составленное на имя начальника Управления Президента Российской Федерации по вопросам противодействия коррупции, ответственного секретаря президиума Совета при Президенте Российской </w:t>
      </w:r>
      <w:r>
        <w:rPr>
          <w:color w:val="333333"/>
          <w:sz w:val="27"/>
          <w:szCs w:val="27"/>
        </w:rPr>
        <w:lastRenderedPageBreak/>
        <w:t>Федерации по противодействию коррупции (далее - ответственный секретарь</w:t>
      </w:r>
      <w:r>
        <w:rPr>
          <w:color w:val="333333"/>
          <w:sz w:val="27"/>
          <w:szCs w:val="27"/>
        </w:rPr>
        <w:t xml:space="preserve"> президиума Совета) по форме согласно приложению № 4.</w:t>
      </w:r>
    </w:p>
    <w:p w14:paraId="46F8C3A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Уведомление Председателя Правительства Российской Федерации рассматривает лично Президент Российской Федерации.</w:t>
      </w:r>
    </w:p>
    <w:p w14:paraId="5076B05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Направленные Президенту Российской Федерации уведомления, за исключением уведомления</w:t>
      </w:r>
      <w:r>
        <w:rPr>
          <w:color w:val="333333"/>
          <w:sz w:val="27"/>
          <w:szCs w:val="27"/>
        </w:rPr>
        <w:t xml:space="preserve">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председателем президиума Совета при Президенте Российской Федерации по против</w:t>
      </w:r>
      <w:r>
        <w:rPr>
          <w:color w:val="333333"/>
          <w:sz w:val="27"/>
          <w:szCs w:val="27"/>
        </w:rPr>
        <w:t>одействию коррупции (далее - председатель президиума Совета).</w:t>
      </w:r>
    </w:p>
    <w:p w14:paraId="7456D45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Направленные Председателю Правительства Российской Федерации уведомления федеральных министров - руководителей федеральных органов исполнительной власти, руководство деятельностью которых осу</w:t>
      </w:r>
      <w:r>
        <w:rPr>
          <w:color w:val="333333"/>
          <w:sz w:val="27"/>
          <w:szCs w:val="27"/>
        </w:rPr>
        <w:t>ществляет Правительство Российской Федерации,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 </w:t>
      </w:r>
      <w:r>
        <w:rPr>
          <w:rStyle w:val="edx"/>
          <w:color w:val="333333"/>
          <w:sz w:val="27"/>
          <w:szCs w:val="27"/>
        </w:rPr>
        <w:t>государственных внебюджетных</w:t>
      </w:r>
      <w:r>
        <w:rPr>
          <w:rStyle w:val="edx"/>
          <w:color w:val="333333"/>
          <w:sz w:val="27"/>
          <w:szCs w:val="27"/>
        </w:rPr>
        <w:t xml:space="preserve">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Российской Федерации,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по поруче</w:t>
      </w:r>
      <w:r>
        <w:rPr>
          <w:color w:val="333333"/>
          <w:sz w:val="27"/>
          <w:szCs w:val="27"/>
        </w:rPr>
        <w:t>нию Председателя Правительства Российской Федерации могут быть рассмотрены Заместителем Председателя Правительства Российской Федерации - Руководителем Аппарата Правительства Российской Федерации.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</w:t>
      </w:r>
      <w:r>
        <w:rPr>
          <w:rStyle w:val="markx"/>
          <w:sz w:val="27"/>
          <w:szCs w:val="27"/>
        </w:rPr>
        <w:t>.2022 № 574)</w:t>
      </w:r>
    </w:p>
    <w:p w14:paraId="421BE67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Уведомления, направленные Президенту Российской Федерации, Председателю Правительства Российской Федерации, Министру иностранных дел Российской Федерации либо поступившие в соответствии с пунктами 8 и 9 настоящего Положения председателю пр</w:t>
      </w:r>
      <w:r>
        <w:rPr>
          <w:color w:val="333333"/>
          <w:sz w:val="27"/>
          <w:szCs w:val="27"/>
        </w:rPr>
        <w:t xml:space="preserve">езидиума Совета и Заместителю Председателя Правительства Российской Федерации - Руководителю Аппарата </w:t>
      </w:r>
      <w:r>
        <w:rPr>
          <w:color w:val="333333"/>
          <w:sz w:val="27"/>
          <w:szCs w:val="27"/>
        </w:rPr>
        <w:lastRenderedPageBreak/>
        <w:t>Правительства Российской Федерации, по решению указанных лиц могут быть переданы в президиум Совета.</w:t>
      </w:r>
    </w:p>
    <w:p w14:paraId="43644DC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Уведомления, по которым принято решение в соответ</w:t>
      </w:r>
      <w:r>
        <w:rPr>
          <w:color w:val="333333"/>
          <w:sz w:val="27"/>
          <w:szCs w:val="27"/>
        </w:rPr>
        <w:t>ствии с пунктом 10 настоящего Положения,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(далее - Управление), по поруч</w:t>
      </w:r>
      <w:r>
        <w:rPr>
          <w:color w:val="333333"/>
          <w:sz w:val="27"/>
          <w:szCs w:val="27"/>
        </w:rPr>
        <w:t>ению Председателя Правительства Российской Федерации или Заместителя Председателя Правительства Российской Федерации - Руководителя Аппарата Правительства Российской Федерации - в определяемое Правительством Российской Федерации подразделение Аппарата Прав</w:t>
      </w:r>
      <w:r>
        <w:rPr>
          <w:color w:val="333333"/>
          <w:sz w:val="27"/>
          <w:szCs w:val="27"/>
        </w:rPr>
        <w:t>ительства Российской Федерации, по поручению Министра иностранных дел Российской Федерации - в определяемое им подразделение Министерства иностранных дел Российской Федерации. Управление и указанные подразделения осуществляют предварительное рассмотрение у</w:t>
      </w:r>
      <w:r>
        <w:rPr>
          <w:color w:val="333333"/>
          <w:sz w:val="27"/>
          <w:szCs w:val="27"/>
        </w:rPr>
        <w:t>ведомлений.</w:t>
      </w:r>
    </w:p>
    <w:p w14:paraId="7A078A4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</w:t>
      </w:r>
      <w:r>
        <w:rPr>
          <w:rStyle w:val="ed"/>
          <w:color w:val="333333"/>
          <w:sz w:val="27"/>
          <w:szCs w:val="27"/>
        </w:rPr>
        <w:t>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 органы публичной власти и территориальную избирательную комиссию федеральной территор</w:t>
      </w:r>
      <w:r>
        <w:rPr>
          <w:rStyle w:val="ed"/>
          <w:color w:val="333333"/>
          <w:sz w:val="27"/>
          <w:szCs w:val="27"/>
        </w:rPr>
        <w:t>ии "Сириус", 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</w:t>
      </w:r>
      <w:r>
        <w:rPr>
          <w:rStyle w:val="ed"/>
          <w:color w:val="333333"/>
          <w:sz w:val="27"/>
          <w:szCs w:val="27"/>
        </w:rPr>
        <w:t>рупции "Посейдон", в том числе для направления запросов. </w:t>
      </w:r>
      <w:r>
        <w:rPr>
          <w:rStyle w:val="mark"/>
          <w:sz w:val="27"/>
          <w:szCs w:val="27"/>
        </w:rPr>
        <w:t> (В редакции  указов Президента Российской Федерации от 25.04.2022 № 232, от 27.06.2022 № 404)</w:t>
      </w:r>
    </w:p>
    <w:p w14:paraId="0E50A33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предварительного рассмотрения уведомлений, поступивших в соответствии с пунктом 11 на</w:t>
      </w:r>
      <w:r>
        <w:rPr>
          <w:color w:val="333333"/>
          <w:sz w:val="27"/>
          <w:szCs w:val="27"/>
        </w:rPr>
        <w:t>стоящего Положения в Управление, подразделение Аппарата Правительства Российской Федерации 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мотивированное заключ</w:t>
      </w:r>
      <w:r>
        <w:rPr>
          <w:color w:val="333333"/>
          <w:sz w:val="27"/>
          <w:szCs w:val="27"/>
        </w:rPr>
        <w:t>ение на каждое из них.</w:t>
      </w:r>
    </w:p>
    <w:p w14:paraId="4692D56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>
        <w:rPr>
          <w:color w:val="333333"/>
          <w:sz w:val="27"/>
          <w:szCs w:val="27"/>
        </w:rPr>
        <w:lastRenderedPageBreak/>
        <w:t>президиума Совета в течение семи рабочих дней со дня поступления уведомлений в Управление, подраздел</w:t>
      </w:r>
      <w:r>
        <w:rPr>
          <w:color w:val="333333"/>
          <w:sz w:val="27"/>
          <w:szCs w:val="27"/>
        </w:rPr>
        <w:t>ение Аппарата Правительства Российской Федерации или подразделение Министерства иностранных дел Российской Федерации.</w:t>
      </w:r>
    </w:p>
    <w:p w14:paraId="0A1137B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направления запросов, указанных в абзаце втором пункта 11 настоящего Положения, уведомления, заключения и другие материалы предст</w:t>
      </w:r>
      <w:r>
        <w:rPr>
          <w:color w:val="333333"/>
          <w:sz w:val="27"/>
          <w:szCs w:val="27"/>
        </w:rPr>
        <w:t xml:space="preserve">авляются председателю президиума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срок может быть </w:t>
      </w:r>
      <w:r>
        <w:rPr>
          <w:color w:val="333333"/>
          <w:sz w:val="27"/>
          <w:szCs w:val="27"/>
        </w:rPr>
        <w:t>продлен, но не более чем на 30 дней.</w:t>
      </w:r>
    </w:p>
    <w:p w14:paraId="51925D63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Федерации - Руководителем Аппарата Правительств</w:t>
      </w:r>
      <w:r>
        <w:rPr>
          <w:color w:val="333333"/>
          <w:sz w:val="27"/>
          <w:szCs w:val="27"/>
        </w:rPr>
        <w:t>а Российской Федерации,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14:paraId="771581D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направившим уведомление, конфликт инте</w:t>
      </w:r>
      <w:r>
        <w:rPr>
          <w:color w:val="333333"/>
          <w:sz w:val="27"/>
          <w:szCs w:val="27"/>
        </w:rPr>
        <w:t>ресов отсутствует;</w:t>
      </w:r>
    </w:p>
    <w:p w14:paraId="0F2418D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76DA8975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направившим уведомление, не соблюдались требова</w:t>
      </w:r>
      <w:r>
        <w:rPr>
          <w:color w:val="333333"/>
          <w:sz w:val="27"/>
          <w:szCs w:val="27"/>
        </w:rPr>
        <w:t>ния об урегулировании конфликта интересов.</w:t>
      </w:r>
    </w:p>
    <w:p w14:paraId="38D8500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В случае принятия решения, предусмотренного подпунктом "б" пункта 13 настоящего Положения, в соответствии с законодательством Российской Федерации Президент Российской Федерации или Председатель Правительства </w:t>
      </w:r>
      <w:r>
        <w:rPr>
          <w:color w:val="333333"/>
          <w:sz w:val="27"/>
          <w:szCs w:val="27"/>
        </w:rPr>
        <w:t>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5D83069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принятия решений, предусмотренных подпунктами "б" и</w:t>
      </w:r>
      <w:r>
        <w:rPr>
          <w:color w:val="333333"/>
          <w:sz w:val="27"/>
          <w:szCs w:val="27"/>
        </w:rPr>
        <w:t xml:space="preserve"> "в" пункта 13 настоящего Положения,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 или Министром иностранных дел Российской Федерации председатель п</w:t>
      </w:r>
      <w:r>
        <w:rPr>
          <w:color w:val="333333"/>
          <w:sz w:val="27"/>
          <w:szCs w:val="27"/>
        </w:rPr>
        <w:t xml:space="preserve">резидиума Совета и Министр иностранных дел Российской Федерации представляют </w:t>
      </w:r>
      <w:r>
        <w:rPr>
          <w:color w:val="333333"/>
          <w:sz w:val="27"/>
          <w:szCs w:val="27"/>
        </w:rPr>
        <w:lastRenderedPageBreak/>
        <w:t>доклады Президенту Российской Федерации, а Заместитель Председателя Правительства Российской Федерации - Руководитель Аппарата Правительства Российской Федерации представляет докл</w:t>
      </w:r>
      <w:r>
        <w:rPr>
          <w:color w:val="333333"/>
          <w:sz w:val="27"/>
          <w:szCs w:val="27"/>
        </w:rPr>
        <w:t>ад Председателю Правительства Российской Федерации.</w:t>
      </w:r>
    </w:p>
    <w:p w14:paraId="069FC35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Президиум Совета рассматривает уведомления и принимает по ним решения в порядке, установленном Положением о порядке рассмотрения президиумом Совета при Президенте Российской Федерации по противодейств</w:t>
      </w:r>
      <w:r>
        <w:rPr>
          <w:color w:val="333333"/>
          <w:sz w:val="27"/>
          <w:szCs w:val="27"/>
        </w:rPr>
        <w:t>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</w:t>
      </w:r>
      <w:r>
        <w:rPr>
          <w:color w:val="333333"/>
          <w:sz w:val="27"/>
          <w:szCs w:val="27"/>
        </w:rPr>
        <w:t xml:space="preserve">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коррупции".</w:t>
      </w:r>
    </w:p>
    <w:p w14:paraId="3A15B23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62474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569A68" w14:textId="77777777" w:rsidR="00000000" w:rsidRDefault="00932E04">
      <w:pPr>
        <w:pStyle w:val="s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</w:t>
      </w:r>
      <w:r>
        <w:rPr>
          <w:color w:val="333333"/>
          <w:sz w:val="27"/>
          <w:szCs w:val="27"/>
        </w:rPr>
        <w:t xml:space="preserve">ЕНИЕ № 1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</w:t>
      </w:r>
      <w:r>
        <w:rPr>
          <w:color w:val="333333"/>
          <w:sz w:val="27"/>
          <w:szCs w:val="27"/>
        </w:rPr>
        <w:t>ностей, которая приводит или может привести к конфликту интересов</w:t>
      </w:r>
    </w:p>
    <w:p w14:paraId="0B6E799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 w14:paraId="167280CA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3BB920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9D299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51067B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14A3DA6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C392A2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DD351C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B27FE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Президенту Российской Федерации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14:paraId="082BE53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06507F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84ACAD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55590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</w:t>
      </w:r>
      <w:r>
        <w:rPr>
          <w:color w:val="333333"/>
          <w:sz w:val="27"/>
          <w:szCs w:val="27"/>
        </w:rPr>
        <w:t>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D44313D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</w:t>
      </w:r>
      <w:r>
        <w:rPr>
          <w:color w:val="333333"/>
          <w:sz w:val="27"/>
          <w:szCs w:val="27"/>
        </w:rPr>
        <w:t>_______________________________________________________ </w:t>
      </w:r>
    </w:p>
    <w:p w14:paraId="5C21BBA3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14:paraId="15284B3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</w:t>
      </w:r>
      <w:r>
        <w:rPr>
          <w:color w:val="333333"/>
          <w:sz w:val="27"/>
          <w:szCs w:val="27"/>
        </w:rPr>
        <w:t>__________________________</w:t>
      </w:r>
    </w:p>
    <w:p w14:paraId="45D9244A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14:paraId="3651F90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14:paraId="01CB930F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  <w:r>
        <w:rPr>
          <w:color w:val="333333"/>
          <w:sz w:val="27"/>
          <w:szCs w:val="27"/>
        </w:rPr>
        <w:t>______________________________________________________________</w:t>
      </w:r>
    </w:p>
    <w:p w14:paraId="79D5502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14:paraId="0771FB9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 w14:paraId="55E2C61A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D7240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A4C309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</w:t>
            </w:r>
            <w:r>
              <w:rPr>
                <w:rStyle w:val="w91"/>
                <w:color w:val="333333"/>
                <w:sz w:val="27"/>
                <w:szCs w:val="27"/>
              </w:rPr>
              <w:t>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DB1C8B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14:paraId="77D6C9D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09C9E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94189C" w14:textId="77777777" w:rsidR="00000000" w:rsidRDefault="00932E04">
      <w:pPr>
        <w:pStyle w:val="s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2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</w:t>
      </w:r>
      <w:r>
        <w:rPr>
          <w:color w:val="333333"/>
          <w:sz w:val="27"/>
          <w:szCs w:val="27"/>
        </w:rPr>
        <w:t>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C80E32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 w14:paraId="42408A01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9717C6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77E126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051698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1E8CC55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FB1876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E6475F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4D05EA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Председателю Правит</w:t>
            </w:r>
            <w:r>
              <w:rPr>
                <w:color w:val="333333"/>
                <w:sz w:val="27"/>
                <w:szCs w:val="27"/>
              </w:rPr>
              <w:t>ельства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14:paraId="1AF3A90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A93F34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7EA5B72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C30F0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14:paraId="4A24B851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7DBFD26A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</w:t>
      </w:r>
      <w:r>
        <w:rPr>
          <w:color w:val="333333"/>
          <w:sz w:val="27"/>
          <w:szCs w:val="27"/>
        </w:rPr>
        <w:t>___________________</w:t>
      </w:r>
    </w:p>
    <w:p w14:paraId="42F8284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 </w:t>
      </w:r>
    </w:p>
    <w:p w14:paraId="452E7B6B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3419E3A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</w:t>
      </w:r>
      <w:r>
        <w:rPr>
          <w:color w:val="333333"/>
          <w:sz w:val="27"/>
          <w:szCs w:val="27"/>
        </w:rPr>
        <w:t>емые меры по предотвращению или урегулированию конфликта интересов: _________________________________________________________________</w:t>
      </w:r>
    </w:p>
    <w:p w14:paraId="275FCF32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14:paraId="219C6684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</w:t>
      </w:r>
      <w:r>
        <w:rPr>
          <w:color w:val="333333"/>
          <w:sz w:val="27"/>
          <w:szCs w:val="27"/>
        </w:rPr>
        <w:t>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14:paraId="08159605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 w14:paraId="7282197E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28FCE8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B27E0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B57CD0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14:paraId="0418E02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5AEE1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6CA041" w14:textId="77777777" w:rsidR="00000000" w:rsidRDefault="00932E04">
      <w:pPr>
        <w:pStyle w:val="s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3 </w:t>
      </w:r>
      <w:r>
        <w:rPr>
          <w:color w:val="333333"/>
          <w:sz w:val="27"/>
          <w:szCs w:val="27"/>
        </w:rPr>
        <w:br/>
        <w:t xml:space="preserve">к Положению о порядке сообщения лицами, замещающими </w:t>
      </w:r>
      <w:r>
        <w:rPr>
          <w:color w:val="333333"/>
          <w:sz w:val="27"/>
          <w:szCs w:val="27"/>
        </w:rPr>
        <w:t xml:space="preserve">отдельные государственные должности Российской Федерации, должности </w:t>
      </w:r>
      <w:r>
        <w:rPr>
          <w:color w:val="333333"/>
          <w:sz w:val="27"/>
          <w:szCs w:val="27"/>
        </w:rPr>
        <w:lastRenderedPageBreak/>
        <w:t>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>
        <w:rPr>
          <w:color w:val="333333"/>
          <w:sz w:val="27"/>
          <w:szCs w:val="27"/>
        </w:rPr>
        <w:t>сов</w:t>
      </w:r>
    </w:p>
    <w:p w14:paraId="224CA46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 w14:paraId="73B2F08B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C8FA9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302ABA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3DD70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8E8B087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C3030D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58DB9E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EE2AB2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Министру иностранных дел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14:paraId="31C8F7E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DBDA27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</w:t>
      </w:r>
      <w:r>
        <w:rPr>
          <w:color w:val="333333"/>
          <w:sz w:val="27"/>
          <w:szCs w:val="27"/>
        </w:rPr>
        <w:t>есованности при исполнении должностных обязанностей, которая приводит или может привести к конфликту интересов</w:t>
      </w:r>
    </w:p>
    <w:p w14:paraId="5E4CAD3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9EB0F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</w:t>
      </w:r>
      <w:r>
        <w:rPr>
          <w:color w:val="333333"/>
          <w:sz w:val="27"/>
          <w:szCs w:val="27"/>
        </w:rPr>
        <w:t>ту интересов (нужное подчеркнуть).</w:t>
      </w:r>
    </w:p>
    <w:p w14:paraId="68F6AE5E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5A8C3B6A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14:paraId="50D0479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</w:t>
      </w:r>
      <w:r>
        <w:rPr>
          <w:color w:val="333333"/>
          <w:sz w:val="27"/>
          <w:szCs w:val="27"/>
        </w:rPr>
        <w:t>е обязанности, на исполнение которых влияет или может повлиять личная заинтересованность: __________________________________________________</w:t>
      </w:r>
    </w:p>
    <w:p w14:paraId="6157763F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__________________________________________________________________________</w:t>
      </w:r>
    </w:p>
    <w:p w14:paraId="73603B8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14:paraId="4DD8B8C8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</w:t>
      </w:r>
      <w:r>
        <w:rPr>
          <w:color w:val="333333"/>
          <w:sz w:val="27"/>
          <w:szCs w:val="27"/>
        </w:rPr>
        <w:t>___________________________________</w:t>
      </w:r>
    </w:p>
    <w:p w14:paraId="0E35AB8C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14:paraId="3C02DA0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 w14:paraId="0529B946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71F80F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</w:t>
            </w:r>
            <w:r>
              <w:rPr>
                <w:rFonts w:eastAsia="Times New Roman"/>
                <w:color w:val="333333"/>
                <w:sz w:val="27"/>
                <w:szCs w:val="27"/>
              </w:rPr>
              <w:t>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462AEC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E9608D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14:paraId="2CB560D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4FCFBF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E1B778" w14:textId="77777777" w:rsidR="00000000" w:rsidRDefault="00932E04">
      <w:pPr>
        <w:pStyle w:val="s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4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</w:t>
      </w:r>
      <w:r>
        <w:rPr>
          <w:color w:val="333333"/>
          <w:sz w:val="27"/>
          <w:szCs w:val="27"/>
        </w:rPr>
        <w:t>ации, должности федеральнойгосударственной службы, и иными лицами о возникновении личнойзаинтересованности при исполнении должностных обязанностей, которая приводит или может привести к конфликту интересов</w:t>
      </w:r>
    </w:p>
    <w:p w14:paraId="6B482B5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188"/>
        <w:gridCol w:w="4984"/>
      </w:tblGrid>
      <w:tr w:rsidR="00000000" w14:paraId="19609C8F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B3A403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</w:t>
            </w:r>
            <w:r>
              <w:rPr>
                <w:rStyle w:val="w91"/>
                <w:color w:val="333333"/>
                <w:sz w:val="27"/>
                <w:szCs w:val="27"/>
              </w:rPr>
              <w:t>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A7E738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5E5146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16E6C77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62E148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695E00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47ED7C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Начальнику Управления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 по вопросам противодействия коррупции, ответственному секретарю президиума Совета при Президенте Российской Федерации по противодействию коррупции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</w:t>
            </w:r>
            <w:r>
              <w:rPr>
                <w:color w:val="333333"/>
                <w:sz w:val="27"/>
                <w:szCs w:val="27"/>
              </w:rPr>
              <w:t>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14:paraId="7443D078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A1711F" w14:textId="77777777" w:rsidR="00000000" w:rsidRDefault="00932E04">
      <w:pPr>
        <w:pStyle w:val="t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47D90E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2C8AD7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14:paraId="37D7384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14:paraId="56975515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</w:t>
      </w:r>
      <w:r>
        <w:rPr>
          <w:color w:val="333333"/>
          <w:sz w:val="27"/>
          <w:szCs w:val="27"/>
        </w:rPr>
        <w:t>____________________</w:t>
      </w:r>
    </w:p>
    <w:p w14:paraId="06A7FD8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14:paraId="75B67B16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14:paraId="749CE0A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</w:t>
      </w:r>
      <w:r>
        <w:rPr>
          <w:color w:val="333333"/>
          <w:sz w:val="27"/>
          <w:szCs w:val="27"/>
        </w:rPr>
        <w:t>мые меры по предотвращению или урегулированию конфликта интересов: _________________________________________________________________</w:t>
      </w:r>
    </w:p>
    <w:p w14:paraId="4163ECB1" w14:textId="77777777" w:rsidR="00000000" w:rsidRDefault="00932E04">
      <w:pPr>
        <w:pStyle w:val="j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14:paraId="317C23C9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Намереваюсь (не намереваюсь) лично присутствоват</w:t>
      </w:r>
      <w:r>
        <w:rPr>
          <w:color w:val="333333"/>
          <w:sz w:val="27"/>
          <w:szCs w:val="27"/>
        </w:rPr>
        <w:t>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14:paraId="02759590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685"/>
        <w:gridCol w:w="4035"/>
      </w:tblGrid>
      <w:tr w:rsidR="00000000" w14:paraId="72987308" w14:textId="77777777">
        <w:trPr>
          <w:divId w:val="264848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769FC" w14:textId="77777777" w:rsidR="00000000" w:rsidRDefault="00932E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A9DCFC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8FAACF" w14:textId="77777777" w:rsidR="00000000" w:rsidRDefault="00932E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</w:t>
            </w:r>
            <w:r>
              <w:rPr>
                <w:color w:val="333333"/>
                <w:sz w:val="27"/>
                <w:szCs w:val="27"/>
              </w:rPr>
              <w:t xml:space="preserve">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14:paraId="5D81DDB6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2366DB" w14:textId="77777777" w:rsidR="00000000" w:rsidRDefault="00932E04">
      <w:pPr>
        <w:pStyle w:val="a3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2DD44D" w14:textId="77777777" w:rsidR="00932E04" w:rsidRDefault="00932E04">
      <w:pPr>
        <w:pStyle w:val="c"/>
        <w:spacing w:line="300" w:lineRule="auto"/>
        <w:divId w:val="264848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93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FB"/>
    <w:rsid w:val="00932E04"/>
    <w:rsid w:val="00C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3EAB5"/>
  <w15:chartTrackingRefBased/>
  <w15:docId w15:val="{DEB1000C-0D40-4D5F-849C-BA4FFF7F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paragraph" w:customStyle="1" w:styleId="c3">
    <w:name w:val="c3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488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6987</Words>
  <Characters>39827</Characters>
  <Application>Microsoft Office Word</Application>
  <DocSecurity>0</DocSecurity>
  <Lines>331</Lines>
  <Paragraphs>93</Paragraphs>
  <ScaleCrop>false</ScaleCrop>
  <Company/>
  <LinksUpToDate>false</LinksUpToDate>
  <CharactersWithSpaces>46721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2023-06-01T20:44:00Z</dcterms:created>
  <dcterms:modified xsi:type="dcterms:W3CDTF">2023-06-01T20:44:00Z</dcterms:modified>
</cp:coreProperties>
</file>